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8D" w:rsidRPr="00EF2297" w:rsidRDefault="0086434D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период коронавирусной инфекции наш работодатель утверждает, что на рабочих местах мы должны сами себя обеспечивать средствами индивидуальной защиты – масками и антисептиками. Прав ли он?</w:t>
      </w:r>
    </w:p>
    <w:p w:rsidR="00853F2E" w:rsidRPr="00EF2297" w:rsidRDefault="00853F2E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EF2297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EF2297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9D0">
        <w:rPr>
          <w:noProof/>
          <w:sz w:val="27"/>
          <w:szCs w:val="27"/>
        </w:rPr>
        <w:t xml:space="preserve">На </w:t>
      </w:r>
      <w:bookmarkStart w:id="0" w:name="_GoBack"/>
      <w:bookmarkEnd w:id="0"/>
      <w:r w:rsidR="00F609D0">
        <w:rPr>
          <w:noProof/>
          <w:sz w:val="27"/>
          <w:szCs w:val="27"/>
        </w:rPr>
        <w:t>Ваш вопрос отвечает</w:t>
      </w:r>
      <w:r w:rsidR="00615644" w:rsidRPr="00EF2297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EF2297">
        <w:rPr>
          <w:b/>
          <w:kern w:val="2"/>
          <w:sz w:val="27"/>
          <w:szCs w:val="27"/>
        </w:rPr>
        <w:t>Павел Грибов</w:t>
      </w:r>
      <w:r w:rsidR="00615644" w:rsidRPr="00EF2297">
        <w:rPr>
          <w:kern w:val="2"/>
          <w:sz w:val="27"/>
          <w:szCs w:val="27"/>
        </w:rPr>
        <w:t>.</w:t>
      </w:r>
    </w:p>
    <w:p w:rsidR="00615644" w:rsidRPr="00EF2297" w:rsidRDefault="00615644" w:rsidP="00444845">
      <w:pPr>
        <w:ind w:firstLine="851"/>
        <w:jc w:val="both"/>
        <w:rPr>
          <w:sz w:val="27"/>
          <w:szCs w:val="27"/>
        </w:rPr>
      </w:pPr>
    </w:p>
    <w:p w:rsidR="0086434D" w:rsidRPr="0086434D" w:rsidRDefault="0086434D" w:rsidP="0086434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 прав. </w:t>
      </w:r>
      <w:r w:rsidRPr="0086434D">
        <w:rPr>
          <w:sz w:val="27"/>
          <w:szCs w:val="27"/>
        </w:rPr>
        <w:t>Под средствами индивидуальной защиты (далее - СИЗ) понимаются средства индивидуального пользования, которые применяются для предотвращения или уменьшения воздействия на работников вредных и (или) опасных производственных факторов, а также для защиты от загрязнения (п. 3 Межотраслевых правил обеспечения работников специальной одеждой, специальной обувью и другими средствами индивидуальной защиты (утв. Приказом Минздравсоцразвития России от 01.06.2009 N 290н); далее - Правила обеспечения СИЗ).</w:t>
      </w:r>
    </w:p>
    <w:p w:rsidR="0086434D" w:rsidRDefault="0086434D" w:rsidP="0086434D">
      <w:pPr>
        <w:ind w:firstLine="851"/>
        <w:jc w:val="both"/>
        <w:rPr>
          <w:sz w:val="27"/>
          <w:szCs w:val="27"/>
        </w:rPr>
      </w:pPr>
      <w:r w:rsidRPr="0086434D">
        <w:rPr>
          <w:sz w:val="27"/>
          <w:szCs w:val="27"/>
        </w:rPr>
        <w:t>Обязанность по обеспечению работников, которые заняты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 возлагается на работодателя (абз. 7 ч. 2 ст. 212, ч. 1, 3 ст. 221 ТК РФ, п. 4 Правил обеспечения СИЗ). Обратите внимание, что работодатель за счет собственных средств обязан обеспечивать не только своевременную выдачу СИЗ, но также их хранение, стирку, сушку, ремонт и замену (ч. 3 ст. 221 ТК РФ).</w:t>
      </w:r>
    </w:p>
    <w:p w:rsidR="0086434D" w:rsidRPr="0086434D" w:rsidRDefault="0086434D" w:rsidP="0086434D">
      <w:pPr>
        <w:ind w:firstLine="851"/>
        <w:jc w:val="both"/>
        <w:rPr>
          <w:i/>
          <w:sz w:val="27"/>
          <w:szCs w:val="27"/>
        </w:rPr>
      </w:pPr>
    </w:p>
    <w:p w:rsidR="0086434D" w:rsidRPr="0086434D" w:rsidRDefault="0086434D" w:rsidP="0086434D">
      <w:pPr>
        <w:ind w:firstLine="851"/>
        <w:jc w:val="both"/>
        <w:rPr>
          <w:i/>
          <w:sz w:val="27"/>
          <w:szCs w:val="27"/>
        </w:rPr>
      </w:pPr>
      <w:r w:rsidRPr="0086434D">
        <w:rPr>
          <w:i/>
          <w:sz w:val="27"/>
          <w:szCs w:val="27"/>
        </w:rPr>
        <w:t>Какая ответственность грозит работодателю, если он отказывается обеспечивать СИЗ?</w:t>
      </w:r>
    </w:p>
    <w:p w:rsidR="0086434D" w:rsidRDefault="0086434D" w:rsidP="0086434D">
      <w:pPr>
        <w:ind w:firstLine="851"/>
        <w:jc w:val="both"/>
        <w:rPr>
          <w:sz w:val="27"/>
          <w:szCs w:val="27"/>
        </w:rPr>
      </w:pPr>
      <w:r w:rsidRPr="0086434D">
        <w:rPr>
          <w:sz w:val="27"/>
          <w:szCs w:val="27"/>
        </w:rPr>
        <w:t>По общим правилам за нарушение требований охраны труда, установленных законодательством, работодатель привлекается к административной ответственности по ч. 1 ст. 5.27.1 КоАП РФ, а в случае повторного совершения аналогичного правонарушения - в соответствии с ч. 5 ст. 5.27.1 КоАП РФ.</w:t>
      </w:r>
    </w:p>
    <w:p w:rsidR="0086434D" w:rsidRDefault="0086434D" w:rsidP="0086434D">
      <w:pPr>
        <w:ind w:firstLine="851"/>
        <w:jc w:val="both"/>
        <w:rPr>
          <w:sz w:val="27"/>
          <w:szCs w:val="27"/>
        </w:rPr>
      </w:pPr>
      <w:r w:rsidRPr="0086434D">
        <w:rPr>
          <w:sz w:val="27"/>
          <w:szCs w:val="27"/>
        </w:rPr>
        <w:t xml:space="preserve">Если работодатель не обеспечивает работников СИЗ первого класса или не ремонтирует, не заменяет эти СИЗ своевременно, его также могут привлечь к ответственности по ч. 1 ст. 5.27.1 КоАП РФ. </w:t>
      </w:r>
    </w:p>
    <w:p w:rsidR="0086434D" w:rsidRDefault="0086434D" w:rsidP="0086434D">
      <w:pPr>
        <w:ind w:firstLine="851"/>
        <w:jc w:val="both"/>
        <w:rPr>
          <w:sz w:val="27"/>
          <w:szCs w:val="27"/>
        </w:rPr>
      </w:pPr>
      <w:r w:rsidRPr="0086434D">
        <w:rPr>
          <w:sz w:val="27"/>
          <w:szCs w:val="27"/>
        </w:rPr>
        <w:t>Работодателю, который не обеспечивает работников СИЗ второго класса, грозит ответственность по ч. 4 ст. 5.27.1 КоАП РФ. Это следует из ч. 4 ст. 5.27.1 КоАП РФ и примечания к указанной статье. При повторном совершении аналогичного правонарушения работодатель привлекается к административной ответственности в соответствии с ч. 5 ст. 5.27.1 КоАП РФ.</w:t>
      </w:r>
    </w:p>
    <w:p w:rsidR="0086434D" w:rsidRDefault="0086434D" w:rsidP="0086434D">
      <w:pPr>
        <w:ind w:firstLine="851"/>
        <w:jc w:val="both"/>
        <w:rPr>
          <w:sz w:val="27"/>
          <w:szCs w:val="27"/>
        </w:rPr>
      </w:pPr>
    </w:p>
    <w:p w:rsidR="0086434D" w:rsidRPr="00EF2297" w:rsidRDefault="0086434D" w:rsidP="0086434D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6434D">
          <w:rPr>
            <w:noProof/>
          </w:rPr>
          <w:t>2</w:t>
        </w:r>
        <w:r>
          <w:fldChar w:fldCharType="end"/>
        </w:r>
      </w:p>
    </w:sdtContent>
  </w:sdt>
  <w:p w:rsidR="007F467F" w:rsidRDefault="003627FC">
    <w:pPr>
      <w:pStyle w:val="a3"/>
    </w:pPr>
  </w:p>
  <w:p w:rsidR="00C561F8" w:rsidRDefault="003627FC"/>
  <w:p w:rsidR="007F2E7F" w:rsidRDefault="00362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1"/>
    <w:rsid w:val="00064423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D5E09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01F"/>
  <w15:docId w15:val="{A3677023-0B7A-41B1-9DE3-F899A7A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Римша Илья Юрьевич</cp:lastModifiedBy>
  <cp:revision>2</cp:revision>
  <dcterms:created xsi:type="dcterms:W3CDTF">2020-12-17T18:25:00Z</dcterms:created>
  <dcterms:modified xsi:type="dcterms:W3CDTF">2020-12-17T18:25:00Z</dcterms:modified>
</cp:coreProperties>
</file>