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3" w:rsidRPr="008B2D2B" w:rsidRDefault="007F6F50">
      <w:pPr>
        <w:pStyle w:val="10"/>
        <w:keepNext/>
        <w:keepLines/>
        <w:shd w:val="clear" w:color="auto" w:fill="auto"/>
        <w:spacing w:after="109" w:line="260" w:lineRule="exact"/>
        <w:ind w:left="4020"/>
        <w:rPr>
          <w:sz w:val="28"/>
          <w:szCs w:val="28"/>
        </w:rPr>
      </w:pPr>
      <w:bookmarkStart w:id="0" w:name="bookmark0"/>
      <w:r w:rsidRPr="008B2D2B">
        <w:rPr>
          <w:rStyle w:val="11"/>
          <w:b/>
          <w:bCs/>
          <w:sz w:val="28"/>
          <w:szCs w:val="28"/>
          <w:u w:val="none"/>
        </w:rPr>
        <w:t>РЕШЕНИЕ</w:t>
      </w:r>
      <w:bookmarkEnd w:id="0"/>
    </w:p>
    <w:p w:rsidR="001C7D92" w:rsidRPr="008B2D2B" w:rsidRDefault="007F6F50">
      <w:pPr>
        <w:pStyle w:val="20"/>
        <w:shd w:val="clear" w:color="auto" w:fill="auto"/>
        <w:spacing w:before="0"/>
        <w:rPr>
          <w:sz w:val="28"/>
          <w:szCs w:val="28"/>
        </w:rPr>
      </w:pPr>
      <w:r w:rsidRPr="008B2D2B">
        <w:rPr>
          <w:rStyle w:val="21"/>
          <w:b/>
          <w:bCs/>
          <w:sz w:val="28"/>
          <w:szCs w:val="28"/>
          <w:u w:val="none"/>
        </w:rPr>
        <w:t xml:space="preserve">конференции граждан села </w:t>
      </w:r>
      <w:proofErr w:type="spellStart"/>
      <w:r w:rsidRPr="008B2D2B">
        <w:rPr>
          <w:rStyle w:val="21"/>
          <w:b/>
          <w:bCs/>
          <w:sz w:val="28"/>
          <w:szCs w:val="28"/>
          <w:u w:val="none"/>
        </w:rPr>
        <w:t>Исаклы</w:t>
      </w:r>
      <w:proofErr w:type="spellEnd"/>
      <w:r w:rsidRPr="008B2D2B">
        <w:rPr>
          <w:sz w:val="28"/>
          <w:szCs w:val="28"/>
        </w:rPr>
        <w:t xml:space="preserve"> </w:t>
      </w:r>
    </w:p>
    <w:p w:rsidR="00121303" w:rsidRPr="008B2D2B" w:rsidRDefault="007F6F50">
      <w:pPr>
        <w:pStyle w:val="20"/>
        <w:shd w:val="clear" w:color="auto" w:fill="auto"/>
        <w:spacing w:before="0"/>
        <w:rPr>
          <w:sz w:val="28"/>
          <w:szCs w:val="28"/>
        </w:rPr>
      </w:pPr>
      <w:r w:rsidRPr="008B2D2B">
        <w:rPr>
          <w:sz w:val="28"/>
          <w:szCs w:val="28"/>
        </w:rPr>
        <w:t xml:space="preserve">муниципального района </w:t>
      </w:r>
      <w:proofErr w:type="spellStart"/>
      <w:r w:rsidRPr="008B2D2B">
        <w:rPr>
          <w:sz w:val="28"/>
          <w:szCs w:val="28"/>
        </w:rPr>
        <w:t>Исаклинский</w:t>
      </w:r>
      <w:proofErr w:type="spellEnd"/>
      <w:r w:rsidRPr="008B2D2B">
        <w:rPr>
          <w:sz w:val="28"/>
          <w:szCs w:val="28"/>
        </w:rPr>
        <w:t xml:space="preserve"> Самарской области</w:t>
      </w:r>
    </w:p>
    <w:p w:rsidR="001C7D92" w:rsidRPr="00CE4622" w:rsidRDefault="001C7D92">
      <w:pPr>
        <w:pStyle w:val="20"/>
        <w:shd w:val="clear" w:color="auto" w:fill="auto"/>
        <w:spacing w:before="0" w:after="309"/>
        <w:ind w:right="20"/>
        <w:jc w:val="right"/>
        <w:rPr>
          <w:b w:val="0"/>
          <w:sz w:val="28"/>
          <w:szCs w:val="28"/>
        </w:rPr>
      </w:pPr>
    </w:p>
    <w:p w:rsidR="00121303" w:rsidRPr="00CE4622" w:rsidRDefault="007F6F50">
      <w:pPr>
        <w:pStyle w:val="20"/>
        <w:shd w:val="clear" w:color="auto" w:fill="auto"/>
        <w:spacing w:before="0" w:after="309"/>
        <w:ind w:right="20"/>
        <w:jc w:val="right"/>
        <w:rPr>
          <w:b w:val="0"/>
          <w:sz w:val="28"/>
          <w:szCs w:val="28"/>
        </w:rPr>
      </w:pPr>
      <w:r w:rsidRPr="00CE4622">
        <w:rPr>
          <w:b w:val="0"/>
          <w:sz w:val="28"/>
          <w:szCs w:val="28"/>
        </w:rPr>
        <w:t>02 февраля 2018 года.</w:t>
      </w:r>
    </w:p>
    <w:p w:rsidR="00121303" w:rsidRPr="00CE4622" w:rsidRDefault="007F6F50">
      <w:pPr>
        <w:pStyle w:val="12"/>
        <w:shd w:val="clear" w:color="auto" w:fill="auto"/>
        <w:spacing w:before="0" w:after="2" w:line="240" w:lineRule="exact"/>
        <w:ind w:right="20"/>
        <w:rPr>
          <w:sz w:val="28"/>
          <w:szCs w:val="28"/>
        </w:rPr>
      </w:pPr>
      <w:r w:rsidRPr="00CE4622">
        <w:rPr>
          <w:sz w:val="28"/>
          <w:szCs w:val="28"/>
        </w:rPr>
        <w:t xml:space="preserve">Здание </w:t>
      </w:r>
      <w:proofErr w:type="spellStart"/>
      <w:r w:rsidRPr="00CE4622">
        <w:rPr>
          <w:sz w:val="28"/>
          <w:szCs w:val="28"/>
        </w:rPr>
        <w:t>Межпоселенческого</w:t>
      </w:r>
      <w:proofErr w:type="spellEnd"/>
      <w:r w:rsidRPr="00CE4622">
        <w:rPr>
          <w:sz w:val="28"/>
          <w:szCs w:val="28"/>
        </w:rPr>
        <w:t xml:space="preserve"> Дома культуры</w:t>
      </w:r>
    </w:p>
    <w:p w:rsidR="00121303" w:rsidRPr="00CE4622" w:rsidRDefault="007F6F50">
      <w:pPr>
        <w:pStyle w:val="12"/>
        <w:shd w:val="clear" w:color="auto" w:fill="auto"/>
        <w:spacing w:before="0" w:after="911" w:line="240" w:lineRule="exact"/>
        <w:ind w:right="20"/>
        <w:rPr>
          <w:sz w:val="28"/>
          <w:szCs w:val="28"/>
        </w:rPr>
      </w:pPr>
      <w:r w:rsidRPr="00CE4622">
        <w:rPr>
          <w:sz w:val="28"/>
          <w:szCs w:val="28"/>
        </w:rPr>
        <w:t>15 часов 00 минут</w:t>
      </w:r>
    </w:p>
    <w:p w:rsidR="00121303" w:rsidRPr="00CE4622" w:rsidRDefault="007F6F50">
      <w:pPr>
        <w:pStyle w:val="12"/>
        <w:shd w:val="clear" w:color="auto" w:fill="auto"/>
        <w:spacing w:before="0" w:after="482" w:line="317" w:lineRule="exact"/>
        <w:ind w:right="20" w:firstLine="380"/>
        <w:jc w:val="both"/>
        <w:rPr>
          <w:sz w:val="28"/>
          <w:szCs w:val="28"/>
        </w:rPr>
      </w:pPr>
      <w:proofErr w:type="gramStart"/>
      <w:r w:rsidRPr="00CE4622">
        <w:rPr>
          <w:sz w:val="28"/>
          <w:szCs w:val="28"/>
        </w:rPr>
        <w:t xml:space="preserve">Заслушав отчет Главы сельского поселения </w:t>
      </w:r>
      <w:proofErr w:type="spellStart"/>
      <w:r w:rsidRPr="00CE4622">
        <w:rPr>
          <w:sz w:val="28"/>
          <w:szCs w:val="28"/>
        </w:rPr>
        <w:t>Исаклы</w:t>
      </w:r>
      <w:proofErr w:type="spellEnd"/>
      <w:r w:rsidRPr="00CE4622">
        <w:rPr>
          <w:sz w:val="28"/>
          <w:szCs w:val="28"/>
        </w:rPr>
        <w:t xml:space="preserve"> </w:t>
      </w:r>
      <w:proofErr w:type="spellStart"/>
      <w:r w:rsidRPr="00CE4622">
        <w:rPr>
          <w:sz w:val="28"/>
          <w:szCs w:val="28"/>
        </w:rPr>
        <w:t>Гулина</w:t>
      </w:r>
      <w:proofErr w:type="spellEnd"/>
      <w:r w:rsidRPr="00CE4622">
        <w:rPr>
          <w:sz w:val="28"/>
          <w:szCs w:val="28"/>
        </w:rPr>
        <w:t xml:space="preserve"> Ильи Анатольевича о работе сельского поселения </w:t>
      </w:r>
      <w:proofErr w:type="spellStart"/>
      <w:r w:rsidRPr="00CE4622">
        <w:rPr>
          <w:sz w:val="28"/>
          <w:szCs w:val="28"/>
        </w:rPr>
        <w:t>Исаклы</w:t>
      </w:r>
      <w:proofErr w:type="spellEnd"/>
      <w:r w:rsidRPr="00CE4622">
        <w:rPr>
          <w:sz w:val="28"/>
          <w:szCs w:val="28"/>
        </w:rPr>
        <w:t xml:space="preserve"> за 2017 год конференция граждан</w:t>
      </w:r>
      <w:proofErr w:type="gramEnd"/>
      <w:r w:rsidRPr="00CE4622">
        <w:rPr>
          <w:sz w:val="28"/>
          <w:szCs w:val="28"/>
        </w:rPr>
        <w:t>,</w:t>
      </w:r>
    </w:p>
    <w:p w:rsidR="00121303" w:rsidRPr="00CE4622" w:rsidRDefault="007F6F50">
      <w:pPr>
        <w:pStyle w:val="20"/>
        <w:shd w:val="clear" w:color="auto" w:fill="auto"/>
        <w:spacing w:before="0" w:after="127" w:line="240" w:lineRule="exact"/>
        <w:ind w:firstLine="380"/>
        <w:jc w:val="both"/>
        <w:rPr>
          <w:b w:val="0"/>
          <w:sz w:val="28"/>
          <w:szCs w:val="28"/>
        </w:rPr>
      </w:pPr>
      <w:r w:rsidRPr="00CE4622">
        <w:rPr>
          <w:b w:val="0"/>
          <w:sz w:val="28"/>
          <w:szCs w:val="28"/>
        </w:rPr>
        <w:t>РЕШИЛА:</w:t>
      </w:r>
    </w:p>
    <w:p w:rsidR="00121303" w:rsidRPr="00CE4622" w:rsidRDefault="007F6F50">
      <w:pPr>
        <w:pStyle w:val="12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380"/>
        <w:jc w:val="both"/>
        <w:rPr>
          <w:sz w:val="28"/>
          <w:szCs w:val="28"/>
        </w:rPr>
      </w:pPr>
      <w:r w:rsidRPr="00CE4622">
        <w:rPr>
          <w:sz w:val="28"/>
          <w:szCs w:val="28"/>
        </w:rPr>
        <w:t xml:space="preserve"> Признать работу Администрации сельского поселения </w:t>
      </w:r>
      <w:proofErr w:type="spellStart"/>
      <w:r w:rsidRPr="00CE4622">
        <w:rPr>
          <w:sz w:val="28"/>
          <w:szCs w:val="28"/>
        </w:rPr>
        <w:t>Исаклы</w:t>
      </w:r>
      <w:proofErr w:type="spellEnd"/>
      <w:r w:rsidRPr="00CE4622">
        <w:rPr>
          <w:sz w:val="28"/>
          <w:szCs w:val="28"/>
        </w:rPr>
        <w:t xml:space="preserve"> за 2017 год удовлетворительной.</w:t>
      </w:r>
    </w:p>
    <w:p w:rsidR="00121303" w:rsidRPr="00CE4622" w:rsidRDefault="007F6F50">
      <w:pPr>
        <w:pStyle w:val="12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380"/>
        <w:jc w:val="both"/>
        <w:rPr>
          <w:sz w:val="28"/>
          <w:szCs w:val="28"/>
        </w:rPr>
      </w:pPr>
      <w:r w:rsidRPr="00CE4622">
        <w:rPr>
          <w:sz w:val="28"/>
          <w:szCs w:val="28"/>
        </w:rPr>
        <w:t xml:space="preserve"> Принять к исполнению мероприятия</w:t>
      </w:r>
      <w:r w:rsidR="00E8377A">
        <w:rPr>
          <w:sz w:val="28"/>
          <w:szCs w:val="28"/>
        </w:rPr>
        <w:t>,</w:t>
      </w:r>
      <w:r w:rsidRPr="00CE4622">
        <w:rPr>
          <w:sz w:val="28"/>
          <w:szCs w:val="28"/>
        </w:rPr>
        <w:t xml:space="preserve"> указанные в докладе Главы поселения</w:t>
      </w:r>
      <w:r w:rsidR="00E8377A">
        <w:rPr>
          <w:sz w:val="28"/>
          <w:szCs w:val="28"/>
        </w:rPr>
        <w:t>,</w:t>
      </w:r>
      <w:r w:rsidRPr="00CE4622">
        <w:rPr>
          <w:sz w:val="28"/>
          <w:szCs w:val="28"/>
        </w:rPr>
        <w:t xml:space="preserve"> </w:t>
      </w:r>
      <w:proofErr w:type="gramStart"/>
      <w:r w:rsidRPr="00CE4622">
        <w:rPr>
          <w:sz w:val="28"/>
          <w:szCs w:val="28"/>
        </w:rPr>
        <w:t>согласно Плана</w:t>
      </w:r>
      <w:proofErr w:type="gramEnd"/>
      <w:r w:rsidRPr="00CE4622">
        <w:rPr>
          <w:sz w:val="28"/>
          <w:szCs w:val="28"/>
        </w:rPr>
        <w:t xml:space="preserve"> работы поселения на</w:t>
      </w:r>
      <w:r w:rsidR="00E8377A">
        <w:rPr>
          <w:sz w:val="28"/>
          <w:szCs w:val="28"/>
        </w:rPr>
        <w:t xml:space="preserve"> 2018 год со всеми изменениями.</w:t>
      </w:r>
    </w:p>
    <w:p w:rsidR="00121303" w:rsidRPr="00CE4622" w:rsidRDefault="007F6F50">
      <w:pPr>
        <w:pStyle w:val="12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380"/>
        <w:jc w:val="both"/>
        <w:rPr>
          <w:sz w:val="28"/>
          <w:szCs w:val="28"/>
        </w:rPr>
      </w:pPr>
      <w:r w:rsidRPr="00CE4622">
        <w:rPr>
          <w:sz w:val="28"/>
          <w:szCs w:val="28"/>
        </w:rPr>
        <w:t xml:space="preserve"> Опубликовать настоящее решение в газетах «</w:t>
      </w:r>
      <w:proofErr w:type="spellStart"/>
      <w:r w:rsidRPr="00CE4622">
        <w:rPr>
          <w:sz w:val="28"/>
          <w:szCs w:val="28"/>
        </w:rPr>
        <w:t>Исаклинские</w:t>
      </w:r>
      <w:proofErr w:type="spellEnd"/>
      <w:r w:rsidRPr="00CE4622">
        <w:rPr>
          <w:sz w:val="28"/>
          <w:szCs w:val="28"/>
        </w:rPr>
        <w:t xml:space="preserve"> вести», «Официальный вестник сельского поселения </w:t>
      </w:r>
      <w:proofErr w:type="spellStart"/>
      <w:r w:rsidRPr="00CE4622">
        <w:rPr>
          <w:sz w:val="28"/>
          <w:szCs w:val="28"/>
        </w:rPr>
        <w:t>Исаклы</w:t>
      </w:r>
      <w:proofErr w:type="spellEnd"/>
      <w:r w:rsidRPr="00CE4622">
        <w:rPr>
          <w:sz w:val="28"/>
          <w:szCs w:val="28"/>
        </w:rPr>
        <w:t xml:space="preserve">» и на официальном сайте Администрации сельского поселения </w:t>
      </w:r>
      <w:proofErr w:type="spellStart"/>
      <w:r w:rsidRPr="00CE4622">
        <w:rPr>
          <w:sz w:val="28"/>
          <w:szCs w:val="28"/>
        </w:rPr>
        <w:t>Исаклы</w:t>
      </w:r>
      <w:proofErr w:type="spellEnd"/>
      <w:r w:rsidRPr="00CE4622">
        <w:rPr>
          <w:sz w:val="28"/>
          <w:szCs w:val="28"/>
        </w:rPr>
        <w:t>.</w:t>
      </w:r>
    </w:p>
    <w:p w:rsidR="00121303" w:rsidRPr="00CE4622" w:rsidRDefault="007F6F50">
      <w:pPr>
        <w:pStyle w:val="12"/>
        <w:numPr>
          <w:ilvl w:val="0"/>
          <w:numId w:val="1"/>
        </w:numPr>
        <w:shd w:val="clear" w:color="auto" w:fill="auto"/>
        <w:spacing w:before="0" w:after="2456" w:line="322" w:lineRule="exact"/>
        <w:ind w:right="20" w:firstLine="380"/>
        <w:jc w:val="both"/>
        <w:rPr>
          <w:sz w:val="28"/>
          <w:szCs w:val="28"/>
        </w:rPr>
      </w:pPr>
      <w:r w:rsidRPr="00CE4622">
        <w:rPr>
          <w:sz w:val="28"/>
          <w:szCs w:val="28"/>
        </w:rPr>
        <w:t xml:space="preserve"> Объявить сбор денежных сре</w:t>
      </w:r>
      <w:proofErr w:type="gramStart"/>
      <w:r w:rsidRPr="00CE4622">
        <w:rPr>
          <w:sz w:val="28"/>
          <w:szCs w:val="28"/>
        </w:rPr>
        <w:t>дств в в</w:t>
      </w:r>
      <w:proofErr w:type="gramEnd"/>
      <w:r w:rsidRPr="00CE4622">
        <w:rPr>
          <w:sz w:val="28"/>
          <w:szCs w:val="28"/>
        </w:rPr>
        <w:t>иде добровольного пожер</w:t>
      </w:r>
      <w:r w:rsidR="00E8377A">
        <w:rPr>
          <w:sz w:val="28"/>
          <w:szCs w:val="28"/>
        </w:rPr>
        <w:t>твования на ремонт сквера 30-лет</w:t>
      </w:r>
      <w:r w:rsidRPr="00CE4622">
        <w:rPr>
          <w:sz w:val="28"/>
          <w:szCs w:val="28"/>
        </w:rPr>
        <w:t>ия района.</w:t>
      </w:r>
    </w:p>
    <w:p w:rsidR="00121303" w:rsidRPr="00CE4622" w:rsidRDefault="001C7D92">
      <w:pPr>
        <w:pStyle w:val="12"/>
        <w:framePr w:h="245" w:wrap="around" w:vAnchor="text" w:hAnchor="margin" w:x="7343" w:y="659"/>
        <w:shd w:val="clear" w:color="auto" w:fill="auto"/>
        <w:spacing w:before="0" w:after="0" w:line="230" w:lineRule="exact"/>
        <w:ind w:left="100"/>
        <w:jc w:val="left"/>
        <w:rPr>
          <w:sz w:val="28"/>
          <w:szCs w:val="28"/>
        </w:rPr>
      </w:pPr>
      <w:r w:rsidRPr="00CE4622">
        <w:rPr>
          <w:rStyle w:val="Exact"/>
          <w:spacing w:val="10"/>
          <w:sz w:val="28"/>
          <w:szCs w:val="28"/>
        </w:rPr>
        <w:t xml:space="preserve">        </w:t>
      </w:r>
      <w:r w:rsidR="007F6F50" w:rsidRPr="00CE4622">
        <w:rPr>
          <w:rStyle w:val="Exact"/>
          <w:spacing w:val="10"/>
          <w:sz w:val="28"/>
          <w:szCs w:val="28"/>
        </w:rPr>
        <w:t xml:space="preserve">И. А. </w:t>
      </w:r>
      <w:proofErr w:type="spellStart"/>
      <w:r w:rsidR="007F6F50" w:rsidRPr="00CE4622">
        <w:rPr>
          <w:rStyle w:val="Exact"/>
          <w:spacing w:val="10"/>
          <w:sz w:val="28"/>
          <w:szCs w:val="28"/>
        </w:rPr>
        <w:t>Гулин</w:t>
      </w:r>
      <w:proofErr w:type="spellEnd"/>
    </w:p>
    <w:p w:rsidR="00CE4622" w:rsidRPr="00CE4622" w:rsidRDefault="007F6F50">
      <w:pPr>
        <w:pStyle w:val="12"/>
        <w:shd w:val="clear" w:color="auto" w:fill="auto"/>
        <w:spacing w:before="0" w:after="0" w:line="326" w:lineRule="exact"/>
        <w:ind w:right="4800"/>
        <w:jc w:val="left"/>
        <w:rPr>
          <w:sz w:val="28"/>
          <w:szCs w:val="28"/>
        </w:rPr>
      </w:pPr>
      <w:r w:rsidRPr="00CE4622">
        <w:rPr>
          <w:sz w:val="28"/>
          <w:szCs w:val="28"/>
        </w:rPr>
        <w:t xml:space="preserve">Глава сельского поселения </w:t>
      </w:r>
      <w:proofErr w:type="spellStart"/>
      <w:r w:rsidRPr="00CE4622">
        <w:rPr>
          <w:sz w:val="28"/>
          <w:szCs w:val="28"/>
        </w:rPr>
        <w:t>Исаклы</w:t>
      </w:r>
      <w:proofErr w:type="spellEnd"/>
      <w:r w:rsidRPr="00CE4622">
        <w:rPr>
          <w:sz w:val="28"/>
          <w:szCs w:val="28"/>
        </w:rPr>
        <w:t xml:space="preserve"> муниципального района </w:t>
      </w:r>
      <w:proofErr w:type="spellStart"/>
      <w:r w:rsidRPr="00CE4622">
        <w:rPr>
          <w:sz w:val="28"/>
          <w:szCs w:val="28"/>
        </w:rPr>
        <w:t>Исаклинский</w:t>
      </w:r>
      <w:proofErr w:type="spellEnd"/>
      <w:r w:rsidRPr="00CE4622">
        <w:rPr>
          <w:sz w:val="28"/>
          <w:szCs w:val="28"/>
        </w:rPr>
        <w:t xml:space="preserve"> Самарской области</w:t>
      </w:r>
      <w:r w:rsidR="001C7D92" w:rsidRPr="00CE4622">
        <w:rPr>
          <w:sz w:val="28"/>
          <w:szCs w:val="28"/>
        </w:rPr>
        <w:t xml:space="preserve">  </w:t>
      </w:r>
    </w:p>
    <w:p w:rsidR="00CE4622" w:rsidRPr="00CE4622" w:rsidRDefault="00CE4622" w:rsidP="00CE4622">
      <w:pPr>
        <w:rPr>
          <w:rFonts w:ascii="Times New Roman" w:hAnsi="Times New Roman" w:cs="Times New Roman"/>
          <w:sz w:val="28"/>
          <w:szCs w:val="28"/>
        </w:rPr>
      </w:pPr>
    </w:p>
    <w:p w:rsidR="00CE4622" w:rsidRDefault="00CE4622" w:rsidP="00CE4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22" w:rsidRDefault="00CE4622" w:rsidP="00CE4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22" w:rsidRDefault="00CE4622" w:rsidP="00CE4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22" w:rsidRDefault="00CE4622" w:rsidP="00CE4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22" w:rsidRDefault="00CE4622" w:rsidP="00CE4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22" w:rsidRPr="00CE4622" w:rsidRDefault="00CE4622" w:rsidP="00CE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22">
        <w:rPr>
          <w:rFonts w:ascii="Times New Roman" w:hAnsi="Times New Roman" w:cs="Times New Roman"/>
          <w:b/>
          <w:sz w:val="28"/>
          <w:szCs w:val="28"/>
        </w:rPr>
        <w:t>План на 2018 год</w:t>
      </w:r>
    </w:p>
    <w:p w:rsidR="00CE4622" w:rsidRPr="00CE4622" w:rsidRDefault="00CE4622" w:rsidP="00CE4622">
      <w:pPr>
        <w:rPr>
          <w:rFonts w:ascii="Times New Roman" w:hAnsi="Times New Roman" w:cs="Times New Roman"/>
          <w:sz w:val="28"/>
          <w:szCs w:val="28"/>
        </w:rPr>
      </w:pPr>
    </w:p>
    <w:p w:rsidR="00CE4622" w:rsidRPr="00CE4622" w:rsidRDefault="00CE4622" w:rsidP="00CE4622">
      <w:pPr>
        <w:widowControl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622">
        <w:rPr>
          <w:rFonts w:ascii="Times New Roman" w:hAnsi="Times New Roman" w:cs="Times New Roman"/>
          <w:bCs/>
          <w:sz w:val="28"/>
          <w:szCs w:val="28"/>
        </w:rPr>
        <w:t>Повысить собираемость налогов - от этого будет зависеть финансовое положение нашего поселения, а значит и решение многих задач;</w:t>
      </w:r>
    </w:p>
    <w:p w:rsidR="00CE4622" w:rsidRPr="00CE4622" w:rsidRDefault="00CE4622" w:rsidP="00CE4622">
      <w:pPr>
        <w:widowControl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622">
        <w:rPr>
          <w:rFonts w:ascii="Times New Roman" w:hAnsi="Times New Roman" w:cs="Times New Roman"/>
          <w:bCs/>
          <w:sz w:val="28"/>
          <w:szCs w:val="28"/>
        </w:rPr>
        <w:t xml:space="preserve">продолжить работу по установке дополнительных уличных светильников; </w:t>
      </w:r>
    </w:p>
    <w:p w:rsidR="00CE4622" w:rsidRPr="00CE4622" w:rsidRDefault="00CE4622" w:rsidP="00CE4622">
      <w:pPr>
        <w:widowControl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622">
        <w:rPr>
          <w:rFonts w:ascii="Times New Roman" w:hAnsi="Times New Roman" w:cs="Times New Roman"/>
          <w:bCs/>
          <w:sz w:val="28"/>
          <w:szCs w:val="28"/>
        </w:rPr>
        <w:t>ямочный ремонт дорог в населенных пунктах; установка дорожных знаков, нанесение дорожной разметки;</w:t>
      </w:r>
    </w:p>
    <w:p w:rsidR="00CE4622" w:rsidRPr="00CE4622" w:rsidRDefault="00CE4622" w:rsidP="00CE4622">
      <w:pPr>
        <w:widowControl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622">
        <w:rPr>
          <w:rFonts w:ascii="Times New Roman" w:hAnsi="Times New Roman" w:cs="Times New Roman"/>
          <w:bCs/>
          <w:sz w:val="28"/>
          <w:szCs w:val="28"/>
        </w:rPr>
        <w:t xml:space="preserve">продолжить работу по благоустройству сельского поселения </w:t>
      </w:r>
      <w:proofErr w:type="spellStart"/>
      <w:r w:rsidRPr="00CE4622">
        <w:rPr>
          <w:rFonts w:ascii="Times New Roman" w:hAnsi="Times New Roman" w:cs="Times New Roman"/>
          <w:bCs/>
          <w:sz w:val="28"/>
          <w:szCs w:val="28"/>
        </w:rPr>
        <w:t>Исаклы</w:t>
      </w:r>
      <w:proofErr w:type="spellEnd"/>
      <w:r w:rsidRPr="00CE4622">
        <w:rPr>
          <w:rFonts w:ascii="Times New Roman" w:hAnsi="Times New Roman" w:cs="Times New Roman"/>
          <w:bCs/>
          <w:sz w:val="28"/>
          <w:szCs w:val="28"/>
        </w:rPr>
        <w:t>, участвуя в различных программах и выполняя текущие работы.</w:t>
      </w:r>
    </w:p>
    <w:p w:rsidR="00CE4622" w:rsidRPr="00CE4622" w:rsidRDefault="00CE4622" w:rsidP="00CE4622">
      <w:pPr>
        <w:widowControl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622">
        <w:rPr>
          <w:rFonts w:ascii="Times New Roman" w:hAnsi="Times New Roman" w:cs="Times New Roman"/>
          <w:bCs/>
          <w:sz w:val="28"/>
          <w:szCs w:val="28"/>
        </w:rPr>
        <w:t xml:space="preserve">отсыпка щебнем дороги по ул. Красноармейская </w:t>
      </w:r>
    </w:p>
    <w:p w:rsidR="00CE4622" w:rsidRPr="00CE4622" w:rsidRDefault="00CE4622" w:rsidP="00CE4622">
      <w:pPr>
        <w:widowControl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622">
        <w:rPr>
          <w:rFonts w:ascii="Times New Roman" w:hAnsi="Times New Roman" w:cs="Times New Roman"/>
          <w:bCs/>
          <w:sz w:val="28"/>
          <w:szCs w:val="28"/>
        </w:rPr>
        <w:t>снос кирпичной трубы котельной №1</w:t>
      </w:r>
    </w:p>
    <w:p w:rsidR="00CE4622" w:rsidRPr="00CE4622" w:rsidRDefault="00CE4622" w:rsidP="00CE4622">
      <w:pPr>
        <w:widowControl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622">
        <w:rPr>
          <w:rFonts w:ascii="Times New Roman" w:hAnsi="Times New Roman" w:cs="Times New Roman"/>
          <w:bCs/>
          <w:sz w:val="28"/>
          <w:szCs w:val="28"/>
        </w:rPr>
        <w:t xml:space="preserve">спил деревьев на ул. </w:t>
      </w:r>
      <w:proofErr w:type="gramStart"/>
      <w:r w:rsidRPr="00CE4622">
        <w:rPr>
          <w:rFonts w:ascii="Times New Roman" w:hAnsi="Times New Roman" w:cs="Times New Roman"/>
          <w:bCs/>
          <w:sz w:val="28"/>
          <w:szCs w:val="28"/>
        </w:rPr>
        <w:t>Куйбышевская</w:t>
      </w:r>
      <w:proofErr w:type="gramEnd"/>
      <w:r w:rsidRPr="00CE4622">
        <w:rPr>
          <w:rFonts w:ascii="Times New Roman" w:hAnsi="Times New Roman" w:cs="Times New Roman"/>
          <w:bCs/>
          <w:sz w:val="28"/>
          <w:szCs w:val="28"/>
        </w:rPr>
        <w:t xml:space="preserve"> напротив здания почты </w:t>
      </w:r>
    </w:p>
    <w:p w:rsidR="00CE4622" w:rsidRPr="00CE4622" w:rsidRDefault="00CE4622" w:rsidP="00CE4622">
      <w:pPr>
        <w:widowControl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622">
        <w:rPr>
          <w:rFonts w:ascii="Times New Roman" w:hAnsi="Times New Roman" w:cs="Times New Roman"/>
          <w:bCs/>
          <w:sz w:val="28"/>
          <w:szCs w:val="28"/>
        </w:rPr>
        <w:t xml:space="preserve">завершить строительство ограждения кладбища  в </w:t>
      </w:r>
      <w:proofErr w:type="spellStart"/>
      <w:r w:rsidRPr="00CE462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CE4622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CE4622">
        <w:rPr>
          <w:rFonts w:ascii="Times New Roman" w:hAnsi="Times New Roman" w:cs="Times New Roman"/>
          <w:bCs/>
          <w:sz w:val="28"/>
          <w:szCs w:val="28"/>
        </w:rPr>
        <w:t>агряш</w:t>
      </w:r>
      <w:proofErr w:type="spellEnd"/>
      <w:r w:rsidRPr="00CE4622">
        <w:rPr>
          <w:rFonts w:ascii="Times New Roman" w:hAnsi="Times New Roman" w:cs="Times New Roman"/>
          <w:bCs/>
          <w:sz w:val="28"/>
          <w:szCs w:val="28"/>
        </w:rPr>
        <w:t xml:space="preserve">, д.Новый </w:t>
      </w:r>
      <w:proofErr w:type="spellStart"/>
      <w:r w:rsidRPr="00CE4622">
        <w:rPr>
          <w:rFonts w:ascii="Times New Roman" w:hAnsi="Times New Roman" w:cs="Times New Roman"/>
          <w:bCs/>
          <w:sz w:val="28"/>
          <w:szCs w:val="28"/>
        </w:rPr>
        <w:t>Байтермиш</w:t>
      </w:r>
      <w:proofErr w:type="spellEnd"/>
      <w:r w:rsidRPr="00CE4622">
        <w:rPr>
          <w:rFonts w:ascii="Times New Roman" w:hAnsi="Times New Roman" w:cs="Times New Roman"/>
          <w:bCs/>
          <w:sz w:val="28"/>
          <w:szCs w:val="28"/>
        </w:rPr>
        <w:t>;</w:t>
      </w:r>
    </w:p>
    <w:p w:rsidR="00CE4622" w:rsidRPr="00CE4622" w:rsidRDefault="00CE4622" w:rsidP="00CE4622">
      <w:pPr>
        <w:widowControl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622">
        <w:rPr>
          <w:rFonts w:ascii="Times New Roman" w:hAnsi="Times New Roman" w:cs="Times New Roman"/>
          <w:bCs/>
          <w:sz w:val="28"/>
          <w:szCs w:val="28"/>
        </w:rPr>
        <w:t xml:space="preserve">частичная замена водопроводной сети в </w:t>
      </w:r>
      <w:proofErr w:type="spellStart"/>
      <w:r w:rsidRPr="00CE462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CE4622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CE4622">
        <w:rPr>
          <w:rFonts w:ascii="Times New Roman" w:hAnsi="Times New Roman" w:cs="Times New Roman"/>
          <w:bCs/>
          <w:sz w:val="28"/>
          <w:szCs w:val="28"/>
        </w:rPr>
        <w:t>саклы</w:t>
      </w:r>
      <w:proofErr w:type="spellEnd"/>
      <w:r w:rsidRPr="00CE46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4622">
        <w:rPr>
          <w:rFonts w:ascii="Times New Roman" w:hAnsi="Times New Roman" w:cs="Times New Roman"/>
          <w:bCs/>
          <w:sz w:val="28"/>
          <w:szCs w:val="28"/>
        </w:rPr>
        <w:t>Багряш</w:t>
      </w:r>
      <w:proofErr w:type="spellEnd"/>
      <w:r w:rsidRPr="00CE4622">
        <w:rPr>
          <w:rFonts w:ascii="Times New Roman" w:hAnsi="Times New Roman" w:cs="Times New Roman"/>
          <w:bCs/>
          <w:sz w:val="28"/>
          <w:szCs w:val="28"/>
        </w:rPr>
        <w:t>;</w:t>
      </w:r>
    </w:p>
    <w:p w:rsidR="00CE4622" w:rsidRPr="00CE4622" w:rsidRDefault="00CE4622" w:rsidP="00CE4622">
      <w:pPr>
        <w:widowControl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622">
        <w:rPr>
          <w:rFonts w:ascii="Times New Roman" w:hAnsi="Times New Roman" w:cs="Times New Roman"/>
          <w:bCs/>
          <w:sz w:val="28"/>
          <w:szCs w:val="28"/>
        </w:rPr>
        <w:t>ограждение водонапорной башни д</w:t>
      </w:r>
      <w:proofErr w:type="gramStart"/>
      <w:r w:rsidRPr="00CE4622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CE4622">
        <w:rPr>
          <w:rFonts w:ascii="Times New Roman" w:hAnsi="Times New Roman" w:cs="Times New Roman"/>
          <w:bCs/>
          <w:sz w:val="28"/>
          <w:szCs w:val="28"/>
        </w:rPr>
        <w:t>расный Берег;</w:t>
      </w:r>
    </w:p>
    <w:p w:rsidR="00CE4622" w:rsidRPr="00CE4622" w:rsidRDefault="00CE4622" w:rsidP="00CE4622">
      <w:pPr>
        <w:widowControl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622">
        <w:rPr>
          <w:rFonts w:ascii="Times New Roman" w:hAnsi="Times New Roman" w:cs="Times New Roman"/>
          <w:bCs/>
          <w:sz w:val="28"/>
          <w:szCs w:val="28"/>
        </w:rPr>
        <w:t>укрепление моста через реку Сок д</w:t>
      </w:r>
      <w:proofErr w:type="gramStart"/>
      <w:r w:rsidRPr="00CE4622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CE4622">
        <w:rPr>
          <w:rFonts w:ascii="Times New Roman" w:hAnsi="Times New Roman" w:cs="Times New Roman"/>
          <w:bCs/>
          <w:sz w:val="28"/>
          <w:szCs w:val="28"/>
        </w:rPr>
        <w:t xml:space="preserve">расный Берег. </w:t>
      </w:r>
    </w:p>
    <w:p w:rsidR="00CE4622" w:rsidRPr="00CE4622" w:rsidRDefault="00CE4622" w:rsidP="00CE462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E4622" w:rsidRPr="00CE4622" w:rsidRDefault="00CE4622" w:rsidP="00CE4622">
      <w:pPr>
        <w:rPr>
          <w:rFonts w:ascii="Times New Roman" w:hAnsi="Times New Roman" w:cs="Times New Roman"/>
          <w:sz w:val="28"/>
          <w:szCs w:val="28"/>
        </w:rPr>
      </w:pPr>
    </w:p>
    <w:p w:rsidR="00121303" w:rsidRPr="00CE4622" w:rsidRDefault="00121303" w:rsidP="00CE4622">
      <w:pPr>
        <w:rPr>
          <w:rFonts w:ascii="Times New Roman" w:hAnsi="Times New Roman" w:cs="Times New Roman"/>
          <w:sz w:val="28"/>
          <w:szCs w:val="28"/>
        </w:rPr>
      </w:pPr>
    </w:p>
    <w:sectPr w:rsidR="00121303" w:rsidRPr="00CE4622" w:rsidSect="00CE4622">
      <w:type w:val="continuous"/>
      <w:pgSz w:w="11909" w:h="16838"/>
      <w:pgMar w:top="567" w:right="710" w:bottom="2278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85" w:rsidRDefault="00B36E85" w:rsidP="00121303">
      <w:r>
        <w:separator/>
      </w:r>
    </w:p>
  </w:endnote>
  <w:endnote w:type="continuationSeparator" w:id="0">
    <w:p w:rsidR="00B36E85" w:rsidRDefault="00B36E85" w:rsidP="0012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85" w:rsidRDefault="00B36E85"/>
  </w:footnote>
  <w:footnote w:type="continuationSeparator" w:id="0">
    <w:p w:rsidR="00B36E85" w:rsidRDefault="00B36E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E04"/>
    <w:multiLevelType w:val="hybridMultilevel"/>
    <w:tmpl w:val="27880D0A"/>
    <w:lvl w:ilvl="0" w:tplc="B74A39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3A87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DE26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66F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6BD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A2DB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5099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B8EA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32D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6E342BF"/>
    <w:multiLevelType w:val="multilevel"/>
    <w:tmpl w:val="C99AC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21303"/>
    <w:rsid w:val="00076B7A"/>
    <w:rsid w:val="00121303"/>
    <w:rsid w:val="001C7D92"/>
    <w:rsid w:val="00467180"/>
    <w:rsid w:val="004C7848"/>
    <w:rsid w:val="006136CF"/>
    <w:rsid w:val="006B700F"/>
    <w:rsid w:val="007F6F50"/>
    <w:rsid w:val="008B2D2B"/>
    <w:rsid w:val="00A66E83"/>
    <w:rsid w:val="00AA3807"/>
    <w:rsid w:val="00B36E85"/>
    <w:rsid w:val="00CE4622"/>
    <w:rsid w:val="00E8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303"/>
    <w:rPr>
      <w:color w:val="0066CC"/>
      <w:u w:val="single"/>
    </w:rPr>
  </w:style>
  <w:style w:type="character" w:customStyle="1" w:styleId="Exact">
    <w:name w:val="Основной текст Exact"/>
    <w:basedOn w:val="a0"/>
    <w:rsid w:val="001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1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6"/>
      <w:szCs w:val="26"/>
      <w:u w:val="none"/>
    </w:rPr>
  </w:style>
  <w:style w:type="character" w:customStyle="1" w:styleId="11">
    <w:name w:val="Заголовок №1"/>
    <w:basedOn w:val="1"/>
    <w:rsid w:val="001213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sid w:val="00121303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12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12">
    <w:name w:val="Основной текст1"/>
    <w:basedOn w:val="a"/>
    <w:link w:val="a4"/>
    <w:rsid w:val="00121303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121303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26"/>
      <w:szCs w:val="26"/>
    </w:rPr>
  </w:style>
  <w:style w:type="paragraph" w:customStyle="1" w:styleId="20">
    <w:name w:val="Основной текст (2)"/>
    <w:basedOn w:val="a"/>
    <w:link w:val="2"/>
    <w:rsid w:val="00121303"/>
    <w:pPr>
      <w:shd w:val="clear" w:color="auto" w:fill="FFFFFF"/>
      <w:spacing w:before="24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6</cp:revision>
  <dcterms:created xsi:type="dcterms:W3CDTF">2018-02-05T12:07:00Z</dcterms:created>
  <dcterms:modified xsi:type="dcterms:W3CDTF">2018-02-06T05:20:00Z</dcterms:modified>
</cp:coreProperties>
</file>