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2A3" w:rsidRPr="00B032A3" w:rsidRDefault="00B032A3" w:rsidP="00B032A3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B032A3">
        <w:rPr>
          <w:b/>
          <w:sz w:val="28"/>
          <w:szCs w:val="28"/>
        </w:rPr>
        <w:t>ИЗВЕЩЕНИЕ</w:t>
      </w:r>
    </w:p>
    <w:p w:rsidR="00B032A3" w:rsidRPr="00B032A3" w:rsidRDefault="00B032A3" w:rsidP="00B032A3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B032A3">
        <w:rPr>
          <w:b/>
          <w:sz w:val="28"/>
          <w:szCs w:val="28"/>
        </w:rPr>
        <w:t>о проведен</w:t>
      </w:r>
      <w:proofErr w:type="gramStart"/>
      <w:r w:rsidRPr="00B032A3">
        <w:rPr>
          <w:b/>
          <w:sz w:val="28"/>
          <w:szCs w:val="28"/>
        </w:rPr>
        <w:t>ии ау</w:t>
      </w:r>
      <w:proofErr w:type="gramEnd"/>
      <w:r w:rsidRPr="00B032A3">
        <w:rPr>
          <w:b/>
          <w:sz w:val="28"/>
          <w:szCs w:val="28"/>
        </w:rPr>
        <w:t>кциона по продаже муниципального имущества</w:t>
      </w:r>
    </w:p>
    <w:p w:rsidR="00B032A3" w:rsidRPr="00B032A3" w:rsidRDefault="00B032A3" w:rsidP="00B032A3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15361" w:rsidRDefault="00B032A3" w:rsidP="00B032A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032A3">
        <w:rPr>
          <w:sz w:val="28"/>
          <w:szCs w:val="28"/>
        </w:rPr>
        <w:t xml:space="preserve">                Внимание! Данное извещение является публичной офертой для заключения договора о задатке в соответствии со </w:t>
      </w:r>
      <w:hyperlink r:id="rId4" w:anchor="block_437" w:history="1">
        <w:r w:rsidRPr="00B032A3">
          <w:rPr>
            <w:rStyle w:val="a3"/>
            <w:sz w:val="28"/>
            <w:szCs w:val="28"/>
          </w:rPr>
          <w:t>статьей 437</w:t>
        </w:r>
      </w:hyperlink>
      <w:r w:rsidRPr="00B032A3">
        <w:rPr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615361" w:rsidRDefault="00B032A3" w:rsidP="00615361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032A3">
        <w:rPr>
          <w:sz w:val="28"/>
          <w:szCs w:val="28"/>
        </w:rPr>
        <w:t xml:space="preserve">Продажа имущества проводится в соответствии с Федеральным законом от 21.12.2001 № 178-ФЗ «О приватизации государственного и  муниципального имущества», Положением об организации продажи государственного или муниципального имущества на аукционе, утвержденного постановлением Правительства Российской Федерации от  12.08.2002 № 585. </w:t>
      </w:r>
    </w:p>
    <w:p w:rsidR="00B032A3" w:rsidRDefault="00B032A3" w:rsidP="00615361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032A3">
        <w:rPr>
          <w:sz w:val="28"/>
          <w:szCs w:val="28"/>
        </w:rPr>
        <w:t xml:space="preserve">Вопросы проведения аукциона, не нашедшие отражения в настоящем информационном сообщении, регулируются действующим законодательством Российской Федерации. </w:t>
      </w:r>
    </w:p>
    <w:p w:rsidR="00B032A3" w:rsidRPr="00B032A3" w:rsidRDefault="00B032A3" w:rsidP="00B032A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032A3">
        <w:rPr>
          <w:sz w:val="28"/>
          <w:szCs w:val="28"/>
        </w:rPr>
        <w:t>1. Форма торгов и подачи предложений о цене муниципального имущества</w:t>
      </w:r>
      <w:r w:rsidR="00615361">
        <w:rPr>
          <w:sz w:val="28"/>
          <w:szCs w:val="28"/>
        </w:rPr>
        <w:t>.</w:t>
      </w:r>
      <w:r w:rsidRPr="00B032A3">
        <w:rPr>
          <w:sz w:val="28"/>
          <w:szCs w:val="28"/>
        </w:rPr>
        <w:t xml:space="preserve"> </w:t>
      </w:r>
    </w:p>
    <w:p w:rsidR="00B032A3" w:rsidRDefault="00B032A3" w:rsidP="00B032A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032A3">
        <w:rPr>
          <w:sz w:val="28"/>
          <w:szCs w:val="28"/>
        </w:rPr>
        <w:t xml:space="preserve">Аукцион, открытый по составу участников и по форме подачи предложений о цене продажи имущества. </w:t>
      </w:r>
    </w:p>
    <w:p w:rsidR="00B032A3" w:rsidRPr="00B032A3" w:rsidRDefault="00B032A3" w:rsidP="00B032A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032A3">
        <w:rPr>
          <w:sz w:val="28"/>
          <w:szCs w:val="28"/>
        </w:rPr>
        <w:t xml:space="preserve">2. Организатор аукциона, реквизиты: </w:t>
      </w:r>
    </w:p>
    <w:p w:rsidR="00B032A3" w:rsidRPr="00B032A3" w:rsidRDefault="00B032A3" w:rsidP="00B032A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   </w:t>
      </w:r>
      <w:r w:rsidR="00BB67D9">
        <w:rPr>
          <w:sz w:val="28"/>
          <w:szCs w:val="28"/>
        </w:rPr>
        <w:t>Администрация сельского поселения Исаклы муниципального района Исаклинский Самарской области</w:t>
      </w:r>
      <w:r w:rsidRPr="00B032A3">
        <w:rPr>
          <w:sz w:val="28"/>
          <w:szCs w:val="28"/>
        </w:rPr>
        <w:t xml:space="preserve"> (далее – Организатор аукциона). </w:t>
      </w:r>
    </w:p>
    <w:p w:rsidR="00B032A3" w:rsidRPr="00B032A3" w:rsidRDefault="00B032A3" w:rsidP="00B032A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   </w:t>
      </w:r>
      <w:r w:rsidRPr="00B032A3">
        <w:rPr>
          <w:sz w:val="28"/>
          <w:szCs w:val="28"/>
        </w:rPr>
        <w:t xml:space="preserve">Место нахождения: 446570, Самарская обл., Исаклинский район, </w:t>
      </w:r>
      <w:proofErr w:type="spellStart"/>
      <w:r w:rsidRPr="00B032A3">
        <w:rPr>
          <w:sz w:val="28"/>
          <w:szCs w:val="28"/>
        </w:rPr>
        <w:t>с</w:t>
      </w:r>
      <w:proofErr w:type="gramStart"/>
      <w:r w:rsidRPr="00B032A3">
        <w:rPr>
          <w:sz w:val="28"/>
          <w:szCs w:val="28"/>
        </w:rPr>
        <w:t>.И</w:t>
      </w:r>
      <w:proofErr w:type="gramEnd"/>
      <w:r w:rsidRPr="00B032A3">
        <w:rPr>
          <w:sz w:val="28"/>
          <w:szCs w:val="28"/>
        </w:rPr>
        <w:t>саклы</w:t>
      </w:r>
      <w:proofErr w:type="spellEnd"/>
      <w:r w:rsidRPr="00B032A3">
        <w:rPr>
          <w:sz w:val="28"/>
          <w:szCs w:val="28"/>
        </w:rPr>
        <w:t>, ул.</w:t>
      </w:r>
      <w:r w:rsidR="00BB67D9">
        <w:rPr>
          <w:sz w:val="28"/>
          <w:szCs w:val="28"/>
        </w:rPr>
        <w:t xml:space="preserve">Ленинская, д. 84а, тел. (84654) 2-24-15, </w:t>
      </w:r>
      <w:r w:rsidRPr="00B032A3">
        <w:rPr>
          <w:sz w:val="28"/>
          <w:szCs w:val="28"/>
        </w:rPr>
        <w:t xml:space="preserve">адрес электронной почты </w:t>
      </w:r>
      <w:hyperlink r:id="rId5" w:history="1">
        <w:r w:rsidR="00BB67D9" w:rsidRPr="00451368">
          <w:rPr>
            <w:rStyle w:val="a3"/>
            <w:sz w:val="28"/>
            <w:szCs w:val="28"/>
            <w:lang w:val="en-US"/>
          </w:rPr>
          <w:t>admsp</w:t>
        </w:r>
        <w:r w:rsidR="00BB67D9" w:rsidRPr="00451368">
          <w:rPr>
            <w:rStyle w:val="a3"/>
            <w:sz w:val="28"/>
            <w:szCs w:val="28"/>
          </w:rPr>
          <w:t>isakly@</w:t>
        </w:r>
        <w:r w:rsidR="00BB67D9" w:rsidRPr="00451368">
          <w:rPr>
            <w:rStyle w:val="a3"/>
            <w:sz w:val="28"/>
            <w:szCs w:val="28"/>
            <w:lang w:val="en-US"/>
          </w:rPr>
          <w:t>yandex</w:t>
        </w:r>
        <w:r w:rsidR="00BB67D9" w:rsidRPr="00451368">
          <w:rPr>
            <w:rStyle w:val="a3"/>
            <w:sz w:val="28"/>
            <w:szCs w:val="28"/>
          </w:rPr>
          <w:t>.ru</w:t>
        </w:r>
      </w:hyperlink>
      <w:r w:rsidRPr="00B032A3">
        <w:rPr>
          <w:sz w:val="28"/>
          <w:szCs w:val="28"/>
        </w:rPr>
        <w:t xml:space="preserve">. </w:t>
      </w:r>
    </w:p>
    <w:p w:rsidR="00B032A3" w:rsidRPr="00B032A3" w:rsidRDefault="00B032A3" w:rsidP="00B032A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 </w:t>
      </w:r>
      <w:r w:rsidRPr="00B032A3">
        <w:rPr>
          <w:sz w:val="28"/>
          <w:szCs w:val="28"/>
        </w:rPr>
        <w:t xml:space="preserve"> 3. Наименование органа местного самоуправления, принявшего решение о проведен</w:t>
      </w:r>
      <w:proofErr w:type="gramStart"/>
      <w:r w:rsidRPr="00B032A3">
        <w:rPr>
          <w:sz w:val="28"/>
          <w:szCs w:val="28"/>
        </w:rPr>
        <w:t>ии ау</w:t>
      </w:r>
      <w:proofErr w:type="gramEnd"/>
      <w:r w:rsidRPr="00B032A3">
        <w:rPr>
          <w:sz w:val="28"/>
          <w:szCs w:val="28"/>
        </w:rPr>
        <w:t xml:space="preserve">кциона, реквизиты указанного решения: </w:t>
      </w:r>
    </w:p>
    <w:p w:rsidR="00B032A3" w:rsidRPr="00B032A3" w:rsidRDefault="00BB67D9" w:rsidP="00B032A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Исаклы муниципального района Исаклинский Самарской области;</w:t>
      </w:r>
      <w:r w:rsidR="00B032A3" w:rsidRPr="00B032A3">
        <w:rPr>
          <w:sz w:val="28"/>
          <w:szCs w:val="28"/>
        </w:rPr>
        <w:t xml:space="preserve"> </w:t>
      </w:r>
    </w:p>
    <w:p w:rsidR="00B032A3" w:rsidRPr="00B032A3" w:rsidRDefault="00B032A3" w:rsidP="00B032A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032A3">
        <w:rPr>
          <w:sz w:val="28"/>
          <w:szCs w:val="28"/>
        </w:rPr>
        <w:t xml:space="preserve">Постановление Администрации </w:t>
      </w:r>
      <w:r w:rsidR="00BB67D9">
        <w:rPr>
          <w:sz w:val="28"/>
          <w:szCs w:val="28"/>
        </w:rPr>
        <w:t xml:space="preserve">сельского поселения Исаклы </w:t>
      </w:r>
      <w:r w:rsidRPr="00B032A3">
        <w:rPr>
          <w:sz w:val="28"/>
          <w:szCs w:val="28"/>
        </w:rPr>
        <w:t xml:space="preserve">муниципального района Исаклинский Самарской области  </w:t>
      </w:r>
      <w:r w:rsidR="000C08E1" w:rsidRPr="00CD2DD1">
        <w:rPr>
          <w:sz w:val="28"/>
          <w:szCs w:val="28"/>
        </w:rPr>
        <w:t xml:space="preserve">от 15.09.2021года № </w:t>
      </w:r>
      <w:r w:rsidR="00EA22EA" w:rsidRPr="00CD2DD1">
        <w:rPr>
          <w:sz w:val="28"/>
          <w:szCs w:val="28"/>
        </w:rPr>
        <w:t>101</w:t>
      </w:r>
      <w:r w:rsidRPr="00CD2DD1">
        <w:rPr>
          <w:sz w:val="28"/>
          <w:szCs w:val="28"/>
        </w:rPr>
        <w:t xml:space="preserve"> «О проведен</w:t>
      </w:r>
      <w:proofErr w:type="gramStart"/>
      <w:r w:rsidRPr="00CD2DD1">
        <w:rPr>
          <w:sz w:val="28"/>
          <w:szCs w:val="28"/>
        </w:rPr>
        <w:t>ии ау</w:t>
      </w:r>
      <w:proofErr w:type="gramEnd"/>
      <w:r w:rsidRPr="00CD2DD1">
        <w:rPr>
          <w:sz w:val="28"/>
          <w:szCs w:val="28"/>
        </w:rPr>
        <w:t>кциона по продаже муниципального имущества».</w:t>
      </w:r>
      <w:r w:rsidRPr="00B032A3">
        <w:rPr>
          <w:sz w:val="28"/>
          <w:szCs w:val="28"/>
        </w:rPr>
        <w:t xml:space="preserve"> </w:t>
      </w:r>
    </w:p>
    <w:p w:rsidR="00B032A3" w:rsidRPr="00BE6731" w:rsidRDefault="00B032A3" w:rsidP="00B032A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E6731">
        <w:rPr>
          <w:sz w:val="28"/>
          <w:szCs w:val="28"/>
        </w:rPr>
        <w:t xml:space="preserve">         4. Наименование имущества и иные позволяющие его индивидуализировать сведения (характеристика имущества): </w:t>
      </w:r>
    </w:p>
    <w:p w:rsidR="00B032A3" w:rsidRPr="00BE6731" w:rsidRDefault="00B032A3" w:rsidP="00BE6731">
      <w:pPr>
        <w:pStyle w:val="caaieiaie3"/>
        <w:keepNext w:val="0"/>
        <w:rPr>
          <w:sz w:val="28"/>
          <w:szCs w:val="28"/>
        </w:rPr>
      </w:pPr>
      <w:r w:rsidRPr="00BE6731">
        <w:rPr>
          <w:sz w:val="28"/>
          <w:szCs w:val="28"/>
        </w:rPr>
        <w:t xml:space="preserve">Лот № 1. </w:t>
      </w:r>
      <w:r w:rsidR="00BE6731" w:rsidRPr="00BE6731">
        <w:rPr>
          <w:sz w:val="28"/>
          <w:szCs w:val="28"/>
        </w:rPr>
        <w:t xml:space="preserve">Нежилое здание сенохранилища, общая площадь </w:t>
      </w:r>
      <w:smartTag w:uri="urn:schemas-microsoft-com:office:smarttags" w:element="metricconverter">
        <w:smartTagPr>
          <w:attr w:name="ProductID" w:val="950,00 кв. м"/>
        </w:smartTagPr>
        <w:r w:rsidR="00BE6731" w:rsidRPr="00BE6731">
          <w:rPr>
            <w:sz w:val="28"/>
            <w:szCs w:val="28"/>
          </w:rPr>
          <w:t>950,00 кв. м</w:t>
        </w:r>
      </w:smartTag>
      <w:r w:rsidR="00BE6731" w:rsidRPr="00BE6731">
        <w:rPr>
          <w:sz w:val="28"/>
          <w:szCs w:val="28"/>
        </w:rPr>
        <w:t>. на слом. Адрес:</w:t>
      </w:r>
      <w:r w:rsidR="00BE6731" w:rsidRPr="00BE6731">
        <w:rPr>
          <w:b/>
          <w:sz w:val="28"/>
          <w:szCs w:val="28"/>
        </w:rPr>
        <w:t xml:space="preserve"> </w:t>
      </w:r>
      <w:r w:rsidR="00BE6731" w:rsidRPr="00BE6731">
        <w:rPr>
          <w:sz w:val="28"/>
          <w:szCs w:val="28"/>
        </w:rPr>
        <w:t xml:space="preserve">Самарская область, Исаклинский район, село </w:t>
      </w:r>
      <w:proofErr w:type="spellStart"/>
      <w:r w:rsidR="00BE6731" w:rsidRPr="00BE6731">
        <w:rPr>
          <w:sz w:val="28"/>
          <w:szCs w:val="28"/>
        </w:rPr>
        <w:t>Багряш</w:t>
      </w:r>
      <w:proofErr w:type="spellEnd"/>
      <w:r w:rsidR="00BE6731" w:rsidRPr="00BE6731">
        <w:rPr>
          <w:sz w:val="28"/>
          <w:szCs w:val="28"/>
        </w:rPr>
        <w:t>. Начальная цена продажи 48</w:t>
      </w:r>
      <w:r w:rsidRPr="00BE6731">
        <w:rPr>
          <w:sz w:val="28"/>
          <w:szCs w:val="28"/>
        </w:rPr>
        <w:t xml:space="preserve">000 рублей, «шаг аукциона» </w:t>
      </w:r>
      <w:r w:rsidR="00BE6731" w:rsidRPr="00BE6731">
        <w:rPr>
          <w:sz w:val="28"/>
          <w:szCs w:val="28"/>
        </w:rPr>
        <w:t>2400 рублей, сумма задатка 96</w:t>
      </w:r>
      <w:r w:rsidRPr="00BE6731">
        <w:rPr>
          <w:sz w:val="28"/>
          <w:szCs w:val="28"/>
        </w:rPr>
        <w:t xml:space="preserve">00 рублей. </w:t>
      </w:r>
    </w:p>
    <w:p w:rsidR="00B032A3" w:rsidRPr="00BE6731" w:rsidRDefault="00B032A3" w:rsidP="00B032A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E6731">
        <w:rPr>
          <w:sz w:val="28"/>
          <w:szCs w:val="28"/>
        </w:rPr>
        <w:t xml:space="preserve">Лот № 2. </w:t>
      </w:r>
      <w:r w:rsidR="00BE6731" w:rsidRPr="00BE6731">
        <w:rPr>
          <w:sz w:val="28"/>
          <w:szCs w:val="28"/>
        </w:rPr>
        <w:t xml:space="preserve">Нежилое здание откормочного цеха, общая площадь </w:t>
      </w:r>
      <w:smartTag w:uri="urn:schemas-microsoft-com:office:smarttags" w:element="metricconverter">
        <w:smartTagPr>
          <w:attr w:name="ProductID" w:val="3000,00 кв. м"/>
        </w:smartTagPr>
        <w:r w:rsidR="00BE6731" w:rsidRPr="00BE6731">
          <w:rPr>
            <w:sz w:val="28"/>
            <w:szCs w:val="28"/>
          </w:rPr>
          <w:t>3000,00 кв. м</w:t>
        </w:r>
      </w:smartTag>
      <w:r w:rsidR="00BE6731" w:rsidRPr="00BE6731">
        <w:rPr>
          <w:sz w:val="28"/>
          <w:szCs w:val="28"/>
        </w:rPr>
        <w:t>. на слом. Адрес:</w:t>
      </w:r>
      <w:r w:rsidR="00BE6731" w:rsidRPr="00BE6731">
        <w:rPr>
          <w:b/>
          <w:sz w:val="28"/>
          <w:szCs w:val="28"/>
        </w:rPr>
        <w:t xml:space="preserve"> </w:t>
      </w:r>
      <w:r w:rsidR="00BE6731" w:rsidRPr="00BE6731">
        <w:rPr>
          <w:sz w:val="28"/>
          <w:szCs w:val="28"/>
        </w:rPr>
        <w:t xml:space="preserve">Самарская область, Исаклинский район, село </w:t>
      </w:r>
      <w:proofErr w:type="spellStart"/>
      <w:r w:rsidR="00BE6731" w:rsidRPr="00BE6731">
        <w:rPr>
          <w:sz w:val="28"/>
          <w:szCs w:val="28"/>
        </w:rPr>
        <w:t>Багряш</w:t>
      </w:r>
      <w:proofErr w:type="spellEnd"/>
      <w:r w:rsidR="00BE6731" w:rsidRPr="00BE6731">
        <w:rPr>
          <w:sz w:val="28"/>
          <w:szCs w:val="28"/>
        </w:rPr>
        <w:t>. Начальная цена</w:t>
      </w:r>
      <w:r w:rsidR="00BE6731">
        <w:rPr>
          <w:sz w:val="28"/>
          <w:szCs w:val="28"/>
        </w:rPr>
        <w:t xml:space="preserve"> продажи 192 000 рублей, «шаг аукциона» 9600</w:t>
      </w:r>
      <w:r w:rsidRPr="00BE6731">
        <w:rPr>
          <w:sz w:val="28"/>
          <w:szCs w:val="28"/>
        </w:rPr>
        <w:t xml:space="preserve"> рублей, сумма задатка </w:t>
      </w:r>
      <w:r w:rsidR="00BE6731">
        <w:rPr>
          <w:sz w:val="28"/>
          <w:szCs w:val="28"/>
        </w:rPr>
        <w:t>38400</w:t>
      </w:r>
      <w:r w:rsidRPr="00BE6731">
        <w:rPr>
          <w:sz w:val="28"/>
          <w:szCs w:val="28"/>
        </w:rPr>
        <w:t xml:space="preserve"> рублей. </w:t>
      </w:r>
    </w:p>
    <w:p w:rsidR="00B032A3" w:rsidRPr="00B032A3" w:rsidRDefault="00BE6731" w:rsidP="00B032A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  </w:t>
      </w:r>
      <w:r w:rsidR="00B032A3" w:rsidRPr="00B032A3">
        <w:rPr>
          <w:sz w:val="28"/>
          <w:szCs w:val="28"/>
        </w:rPr>
        <w:t xml:space="preserve">5. Начальная цена продажи муниципального имущества: </w:t>
      </w:r>
    </w:p>
    <w:p w:rsidR="00B032A3" w:rsidRPr="00B032A3" w:rsidRDefault="00BE6731" w:rsidP="00B032A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 </w:t>
      </w:r>
      <w:r w:rsidR="00B032A3" w:rsidRPr="00B032A3">
        <w:rPr>
          <w:sz w:val="28"/>
          <w:szCs w:val="28"/>
        </w:rPr>
        <w:t xml:space="preserve">Начальная цена продажи муниципального имущества установлена на основании отчета об оценке рыночной стоимости, составленного независимым оценщиком по договору с ООО «Эксперт-С». </w:t>
      </w:r>
    </w:p>
    <w:p w:rsidR="00B032A3" w:rsidRPr="00B032A3" w:rsidRDefault="00B032A3" w:rsidP="00B032A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032A3">
        <w:rPr>
          <w:sz w:val="28"/>
          <w:szCs w:val="28"/>
        </w:rPr>
        <w:t xml:space="preserve">.                «Шаг аукциона» составляет 5% от начальной цены продажи земельного участка. Задаток равен 20% от начальной цены продажи муниципального имущества. </w:t>
      </w:r>
    </w:p>
    <w:p w:rsidR="00B032A3" w:rsidRPr="00B032A3" w:rsidRDefault="00B032A3" w:rsidP="00B032A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032A3">
        <w:rPr>
          <w:sz w:val="28"/>
          <w:szCs w:val="28"/>
        </w:rPr>
        <w:lastRenderedPageBreak/>
        <w:t xml:space="preserve">                6. Форма заявки об участии в торгах, порядок приема заявок, адрес места приема заявок, даты и время начала и окончания приема заявок, перечень документов, прилагаемых к заявке: </w:t>
      </w:r>
    </w:p>
    <w:p w:rsidR="00B032A3" w:rsidRPr="00B032A3" w:rsidRDefault="00B032A3" w:rsidP="00B032A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B032A3">
        <w:rPr>
          <w:sz w:val="28"/>
          <w:szCs w:val="28"/>
        </w:rPr>
        <w:t xml:space="preserve">Покупателями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6" w:history="1">
        <w:r w:rsidRPr="00B032A3">
          <w:rPr>
            <w:rStyle w:val="a3"/>
            <w:sz w:val="28"/>
            <w:szCs w:val="28"/>
          </w:rPr>
          <w:t>статьей 25</w:t>
        </w:r>
      </w:hyperlink>
      <w:r w:rsidRPr="00B032A3">
        <w:rPr>
          <w:sz w:val="28"/>
          <w:szCs w:val="28"/>
        </w:rPr>
        <w:t xml:space="preserve"> Федерального закона 21.12.2001 № 178-ФЗ «О приватизации государственного и  муниципального имущества». </w:t>
      </w:r>
      <w:proofErr w:type="gramEnd"/>
    </w:p>
    <w:p w:rsidR="00B032A3" w:rsidRPr="00B032A3" w:rsidRDefault="00B032A3" w:rsidP="00B032A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032A3">
        <w:rPr>
          <w:sz w:val="28"/>
          <w:szCs w:val="28"/>
        </w:rPr>
        <w:t xml:space="preserve">                Для участия в аукционе претендент представляет  продавцу (лично или через своего полномочного представителя) в установленный срок заявку по форме, согласно приложению к настоящему информационному сообщению. </w:t>
      </w:r>
    </w:p>
    <w:p w:rsidR="00B032A3" w:rsidRPr="00B032A3" w:rsidRDefault="00B032A3" w:rsidP="00B032A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032A3">
        <w:rPr>
          <w:sz w:val="28"/>
          <w:szCs w:val="28"/>
        </w:rPr>
        <w:t xml:space="preserve">Одновременно с заявкой претендент представляет следующие документы: </w:t>
      </w:r>
    </w:p>
    <w:p w:rsidR="00B032A3" w:rsidRPr="00B032A3" w:rsidRDefault="00B032A3" w:rsidP="00B032A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032A3">
        <w:rPr>
          <w:sz w:val="28"/>
          <w:szCs w:val="28"/>
        </w:rPr>
        <w:t xml:space="preserve">юридические лица: </w:t>
      </w:r>
    </w:p>
    <w:p w:rsidR="00B032A3" w:rsidRPr="00B032A3" w:rsidRDefault="00B032A3" w:rsidP="00B032A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032A3">
        <w:rPr>
          <w:sz w:val="28"/>
          <w:szCs w:val="28"/>
        </w:rPr>
        <w:t xml:space="preserve">заверенные копии учредительных документов; </w:t>
      </w:r>
    </w:p>
    <w:p w:rsidR="00B032A3" w:rsidRPr="00B032A3" w:rsidRDefault="00B032A3" w:rsidP="00B032A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032A3">
        <w:rPr>
          <w:sz w:val="28"/>
          <w:szCs w:val="28"/>
        </w:rPr>
        <w:t xml:space="preserve"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 </w:t>
      </w:r>
    </w:p>
    <w:p w:rsidR="00B032A3" w:rsidRPr="00B032A3" w:rsidRDefault="00B032A3" w:rsidP="00B032A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032A3">
        <w:rPr>
          <w:sz w:val="28"/>
          <w:szCs w:val="28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B032A3" w:rsidRPr="00B032A3" w:rsidRDefault="00B032A3" w:rsidP="00B032A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032A3">
        <w:rPr>
          <w:sz w:val="28"/>
          <w:szCs w:val="28"/>
        </w:rPr>
        <w:t xml:space="preserve">физические лица предъявляют документ, удостоверяющий личность, или представляют копии всех его листов. </w:t>
      </w:r>
    </w:p>
    <w:p w:rsidR="00B032A3" w:rsidRPr="00B032A3" w:rsidRDefault="00B032A3" w:rsidP="00B032A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032A3">
        <w:rPr>
          <w:sz w:val="28"/>
          <w:szCs w:val="28"/>
        </w:rPr>
        <w:t>В случае</w:t>
      </w:r>
      <w:proofErr w:type="gramStart"/>
      <w:r w:rsidRPr="00B032A3">
        <w:rPr>
          <w:sz w:val="28"/>
          <w:szCs w:val="28"/>
        </w:rPr>
        <w:t>,</w:t>
      </w:r>
      <w:proofErr w:type="gramEnd"/>
      <w:r w:rsidRPr="00B032A3">
        <w:rPr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032A3">
        <w:rPr>
          <w:sz w:val="28"/>
          <w:szCs w:val="28"/>
        </w:rPr>
        <w:t>,</w:t>
      </w:r>
      <w:proofErr w:type="gramEnd"/>
      <w:r w:rsidRPr="00B032A3">
        <w:rPr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:rsidR="00B032A3" w:rsidRPr="00B032A3" w:rsidRDefault="00B032A3" w:rsidP="00B032A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032A3">
        <w:rPr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</w:t>
      </w:r>
    </w:p>
    <w:p w:rsidR="00B032A3" w:rsidRPr="00B032A3" w:rsidRDefault="00B032A3" w:rsidP="00B032A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032A3">
        <w:rPr>
          <w:sz w:val="28"/>
          <w:szCs w:val="28"/>
        </w:rPr>
        <w:t xml:space="preserve"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 </w:t>
      </w:r>
    </w:p>
    <w:p w:rsidR="00B032A3" w:rsidRPr="00B032A3" w:rsidRDefault="00B032A3" w:rsidP="00B032A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032A3">
        <w:rPr>
          <w:sz w:val="28"/>
          <w:szCs w:val="28"/>
        </w:rPr>
        <w:t xml:space="preserve">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 </w:t>
      </w:r>
    </w:p>
    <w:p w:rsidR="00B032A3" w:rsidRPr="00B032A3" w:rsidRDefault="00B032A3" w:rsidP="00B032A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032A3">
        <w:rPr>
          <w:sz w:val="28"/>
          <w:szCs w:val="28"/>
        </w:rPr>
        <w:t>Заявки, поступившие по истечении срока их приема, указанного в информационном сообщении о проведен</w:t>
      </w:r>
      <w:proofErr w:type="gramStart"/>
      <w:r w:rsidRPr="00B032A3">
        <w:rPr>
          <w:sz w:val="28"/>
          <w:szCs w:val="28"/>
        </w:rPr>
        <w:t>ии ау</w:t>
      </w:r>
      <w:proofErr w:type="gramEnd"/>
      <w:r w:rsidRPr="00B032A3">
        <w:rPr>
          <w:sz w:val="28"/>
          <w:szCs w:val="28"/>
        </w:rPr>
        <w:t xml:space="preserve">кциона, вместе с описью, на которой делается отметка об </w:t>
      </w:r>
      <w:r w:rsidRPr="00B032A3">
        <w:rPr>
          <w:sz w:val="28"/>
          <w:szCs w:val="28"/>
        </w:rPr>
        <w:lastRenderedPageBreak/>
        <w:t xml:space="preserve">отказе в принятии документов, возвращаются претендентам или их уполномоченным представителям под расписку. </w:t>
      </w:r>
    </w:p>
    <w:p w:rsidR="00B032A3" w:rsidRPr="00B032A3" w:rsidRDefault="00B032A3" w:rsidP="00B032A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032A3">
        <w:rPr>
          <w:sz w:val="28"/>
          <w:szCs w:val="28"/>
        </w:rPr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 </w:t>
      </w:r>
    </w:p>
    <w:p w:rsidR="00B032A3" w:rsidRPr="00B032A3" w:rsidRDefault="00B032A3" w:rsidP="00B032A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032A3">
        <w:rPr>
          <w:sz w:val="28"/>
          <w:szCs w:val="28"/>
        </w:rPr>
        <w:t xml:space="preserve">Одно лицо имеет право подать только одну заявку. </w:t>
      </w:r>
    </w:p>
    <w:p w:rsidR="00B032A3" w:rsidRPr="00B032A3" w:rsidRDefault="00B032A3" w:rsidP="00B032A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032A3">
        <w:rPr>
          <w:sz w:val="28"/>
          <w:szCs w:val="28"/>
        </w:rPr>
        <w:t xml:space="preserve">Заявки принимаются одновременно </w:t>
      </w:r>
      <w:proofErr w:type="gramStart"/>
      <w:r w:rsidRPr="00B032A3">
        <w:rPr>
          <w:sz w:val="28"/>
          <w:szCs w:val="28"/>
        </w:rPr>
        <w:t>с полным комплектом требуемых для участия в аукционе документов в течение всего срока приема заявок по рабочим дням</w:t>
      </w:r>
      <w:proofErr w:type="gramEnd"/>
      <w:r w:rsidRPr="00B032A3">
        <w:rPr>
          <w:sz w:val="28"/>
          <w:szCs w:val="28"/>
        </w:rPr>
        <w:t xml:space="preserve">: </w:t>
      </w:r>
    </w:p>
    <w:p w:rsidR="00B032A3" w:rsidRPr="00B032A3" w:rsidRDefault="00B032A3" w:rsidP="00B032A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032A3">
        <w:rPr>
          <w:sz w:val="28"/>
          <w:szCs w:val="28"/>
        </w:rPr>
        <w:t xml:space="preserve">с 09 ч. 00 мин. до 12 ч. 00 мин. и с 13 ч. 00 мин. до 16 ч. 00 мин. по адресу: 446570, Самарская область, Исаклинский район, </w:t>
      </w:r>
      <w:proofErr w:type="spellStart"/>
      <w:r w:rsidRPr="00B032A3">
        <w:rPr>
          <w:sz w:val="28"/>
          <w:szCs w:val="28"/>
        </w:rPr>
        <w:t>с</w:t>
      </w:r>
      <w:proofErr w:type="gramStart"/>
      <w:r w:rsidRPr="00B032A3">
        <w:rPr>
          <w:sz w:val="28"/>
          <w:szCs w:val="28"/>
        </w:rPr>
        <w:t>.И</w:t>
      </w:r>
      <w:proofErr w:type="gramEnd"/>
      <w:r w:rsidRPr="00B032A3">
        <w:rPr>
          <w:sz w:val="28"/>
          <w:szCs w:val="28"/>
        </w:rPr>
        <w:t>саклы</w:t>
      </w:r>
      <w:proofErr w:type="spellEnd"/>
      <w:r w:rsidRPr="00B032A3">
        <w:rPr>
          <w:sz w:val="28"/>
          <w:szCs w:val="28"/>
        </w:rPr>
        <w:t xml:space="preserve">, ул. </w:t>
      </w:r>
      <w:r w:rsidR="00BE6731">
        <w:rPr>
          <w:sz w:val="28"/>
          <w:szCs w:val="28"/>
        </w:rPr>
        <w:t>Ленинская, 84А.</w:t>
      </w:r>
      <w:r w:rsidRPr="00B032A3">
        <w:rPr>
          <w:sz w:val="28"/>
          <w:szCs w:val="28"/>
        </w:rPr>
        <w:t xml:space="preserve"> </w:t>
      </w:r>
    </w:p>
    <w:p w:rsidR="00B032A3" w:rsidRPr="00B032A3" w:rsidRDefault="00B032A3" w:rsidP="00B032A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032A3">
        <w:rPr>
          <w:sz w:val="28"/>
          <w:szCs w:val="28"/>
        </w:rPr>
        <w:t>Дата и время начала приема заяв</w:t>
      </w:r>
      <w:r w:rsidR="004A6BD8">
        <w:rPr>
          <w:sz w:val="28"/>
          <w:szCs w:val="28"/>
        </w:rPr>
        <w:t xml:space="preserve">ок: с 09 ч. 00 мин. </w:t>
      </w:r>
      <w:r w:rsidR="004075D3">
        <w:rPr>
          <w:sz w:val="28"/>
          <w:szCs w:val="28"/>
        </w:rPr>
        <w:t>16 сентября</w:t>
      </w:r>
      <w:r w:rsidR="004A6BD8">
        <w:rPr>
          <w:sz w:val="28"/>
          <w:szCs w:val="28"/>
        </w:rPr>
        <w:t xml:space="preserve"> 2021</w:t>
      </w:r>
      <w:r w:rsidRPr="00B032A3">
        <w:rPr>
          <w:sz w:val="28"/>
          <w:szCs w:val="28"/>
        </w:rPr>
        <w:t xml:space="preserve"> г. </w:t>
      </w:r>
    </w:p>
    <w:p w:rsidR="00B032A3" w:rsidRPr="00B032A3" w:rsidRDefault="00B032A3" w:rsidP="00B032A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032A3">
        <w:rPr>
          <w:sz w:val="28"/>
          <w:szCs w:val="28"/>
        </w:rPr>
        <w:t>Дата и время окончания приема заявок:  в 16 ч. 00</w:t>
      </w:r>
      <w:r w:rsidR="004075D3">
        <w:rPr>
          <w:sz w:val="28"/>
          <w:szCs w:val="28"/>
        </w:rPr>
        <w:t xml:space="preserve"> мин. 15 октября</w:t>
      </w:r>
      <w:r w:rsidR="004A6BD8">
        <w:rPr>
          <w:sz w:val="28"/>
          <w:szCs w:val="28"/>
        </w:rPr>
        <w:t xml:space="preserve"> 2021</w:t>
      </w:r>
      <w:r w:rsidRPr="00B032A3">
        <w:rPr>
          <w:sz w:val="28"/>
          <w:szCs w:val="28"/>
        </w:rPr>
        <w:t xml:space="preserve"> г. </w:t>
      </w:r>
    </w:p>
    <w:p w:rsidR="00B032A3" w:rsidRPr="00B032A3" w:rsidRDefault="004075D3" w:rsidP="00B032A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 </w:t>
      </w:r>
      <w:r w:rsidR="00B032A3" w:rsidRPr="00B032A3">
        <w:rPr>
          <w:sz w:val="28"/>
          <w:szCs w:val="28"/>
        </w:rPr>
        <w:t xml:space="preserve"> 7. Размер задатка, порядок его внесения участниками аукциона и возврата им задатка, банковские реквизиты счета для перечисления задатка: </w:t>
      </w:r>
    </w:p>
    <w:p w:rsidR="00B032A3" w:rsidRPr="00B032A3" w:rsidRDefault="00B032A3" w:rsidP="00B032A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032A3">
        <w:rPr>
          <w:sz w:val="28"/>
          <w:szCs w:val="28"/>
        </w:rPr>
        <w:t xml:space="preserve">Для участия в аукционе претендент вносит задаток в размере 20 % от начальной цены продажи муниципального имущества по следующим реквизитам: </w:t>
      </w:r>
    </w:p>
    <w:p w:rsidR="00B032A3" w:rsidRPr="00B032A3" w:rsidRDefault="00B032A3" w:rsidP="00B032A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032A3">
        <w:rPr>
          <w:sz w:val="28"/>
          <w:szCs w:val="28"/>
        </w:rPr>
        <w:t xml:space="preserve">Документом, подтверждающим поступление задатка на счет Организатора аукциона, является выписка со счета Организатора аукциона. </w:t>
      </w:r>
    </w:p>
    <w:p w:rsidR="00B032A3" w:rsidRPr="00B032A3" w:rsidRDefault="00B032A3" w:rsidP="00B032A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032A3">
        <w:rPr>
          <w:sz w:val="28"/>
          <w:szCs w:val="28"/>
        </w:rPr>
        <w:t xml:space="preserve">Банковские реквизиты для перечисления задатка: </w:t>
      </w:r>
    </w:p>
    <w:p w:rsidR="00B032A3" w:rsidRPr="00C65401" w:rsidRDefault="00F51655" w:rsidP="00C65401">
      <w:pPr>
        <w:spacing w:after="0" w:line="240" w:lineRule="auto"/>
        <w:ind w:right="-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5401">
        <w:rPr>
          <w:rFonts w:ascii="Times New Roman" w:hAnsi="Times New Roman" w:cs="Times New Roman"/>
          <w:b/>
          <w:i/>
          <w:sz w:val="28"/>
          <w:szCs w:val="28"/>
        </w:rPr>
        <w:t>УФК по Самарской области (</w:t>
      </w:r>
      <w:r w:rsidR="00BF73A6">
        <w:rPr>
          <w:rFonts w:ascii="Times New Roman" w:hAnsi="Times New Roman" w:cs="Times New Roman"/>
          <w:b/>
          <w:i/>
          <w:sz w:val="28"/>
          <w:szCs w:val="28"/>
        </w:rPr>
        <w:t xml:space="preserve">УЭРИИФ администрации </w:t>
      </w:r>
      <w:r w:rsidRPr="00C65401">
        <w:rPr>
          <w:rFonts w:ascii="Times New Roman" w:hAnsi="Times New Roman" w:cs="Times New Roman"/>
          <w:b/>
          <w:i/>
          <w:sz w:val="28"/>
          <w:szCs w:val="28"/>
        </w:rPr>
        <w:t xml:space="preserve"> райо</w:t>
      </w:r>
      <w:r w:rsidR="00BF73A6">
        <w:rPr>
          <w:rFonts w:ascii="Times New Roman" w:hAnsi="Times New Roman" w:cs="Times New Roman"/>
          <w:b/>
          <w:i/>
          <w:sz w:val="28"/>
          <w:szCs w:val="28"/>
        </w:rPr>
        <w:t>на,</w:t>
      </w:r>
      <w:r w:rsidRPr="00C654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C65401">
        <w:rPr>
          <w:rFonts w:ascii="Times New Roman" w:hAnsi="Times New Roman" w:cs="Times New Roman"/>
          <w:b/>
          <w:i/>
          <w:sz w:val="28"/>
          <w:szCs w:val="28"/>
        </w:rPr>
        <w:t>л</w:t>
      </w:r>
      <w:proofErr w:type="gramEnd"/>
      <w:r w:rsidRPr="00C65401">
        <w:rPr>
          <w:rFonts w:ascii="Times New Roman" w:hAnsi="Times New Roman" w:cs="Times New Roman"/>
          <w:b/>
          <w:i/>
          <w:sz w:val="28"/>
          <w:szCs w:val="28"/>
        </w:rPr>
        <w:t>/с</w:t>
      </w:r>
      <w:r w:rsidR="00BF73A6">
        <w:rPr>
          <w:rFonts w:ascii="Times New Roman" w:hAnsi="Times New Roman" w:cs="Times New Roman"/>
          <w:b/>
          <w:i/>
          <w:sz w:val="28"/>
          <w:szCs w:val="28"/>
        </w:rPr>
        <w:t>чет 04423009420), ИНН 6369000957, КПП 638101001</w:t>
      </w:r>
      <w:r w:rsidRPr="00C65401">
        <w:rPr>
          <w:rFonts w:ascii="Times New Roman" w:hAnsi="Times New Roman" w:cs="Times New Roman"/>
          <w:b/>
          <w:i/>
          <w:sz w:val="28"/>
          <w:szCs w:val="28"/>
        </w:rPr>
        <w:t>, Номер казначейс</w:t>
      </w:r>
      <w:r w:rsidR="00BF73A6">
        <w:rPr>
          <w:rFonts w:ascii="Times New Roman" w:hAnsi="Times New Roman" w:cs="Times New Roman"/>
          <w:b/>
          <w:i/>
          <w:sz w:val="28"/>
          <w:szCs w:val="28"/>
        </w:rPr>
        <w:t>кого счёта- 03232643366160004200</w:t>
      </w:r>
      <w:r w:rsidR="00C65401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C65401">
        <w:rPr>
          <w:rFonts w:ascii="Times New Roman" w:hAnsi="Times New Roman" w:cs="Times New Roman"/>
          <w:b/>
          <w:i/>
          <w:sz w:val="28"/>
          <w:szCs w:val="28"/>
        </w:rPr>
        <w:t xml:space="preserve">Номер единого казначейского счёта-40102810545370000036 Отделение Самара </w:t>
      </w:r>
      <w:r w:rsidR="00C65401" w:rsidRPr="00C65401">
        <w:rPr>
          <w:rFonts w:ascii="Times New Roman" w:hAnsi="Times New Roman" w:cs="Times New Roman"/>
          <w:b/>
          <w:i/>
          <w:sz w:val="28"/>
          <w:szCs w:val="28"/>
        </w:rPr>
        <w:t>Банка России//УФК</w:t>
      </w:r>
      <w:r w:rsidR="00BF73A6">
        <w:rPr>
          <w:rFonts w:ascii="Times New Roman" w:hAnsi="Times New Roman" w:cs="Times New Roman"/>
          <w:b/>
          <w:i/>
          <w:sz w:val="28"/>
          <w:szCs w:val="28"/>
        </w:rPr>
        <w:t xml:space="preserve"> по Самарской области г. Самара, БИК 013601205, ОКТМО 36616408.</w:t>
      </w:r>
      <w:r w:rsidR="00C65401" w:rsidRPr="00C654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032A3" w:rsidRPr="00C65401">
        <w:rPr>
          <w:rFonts w:ascii="Times New Roman" w:hAnsi="Times New Roman" w:cs="Times New Roman"/>
          <w:b/>
          <w:i/>
          <w:sz w:val="28"/>
          <w:szCs w:val="28"/>
        </w:rPr>
        <w:t xml:space="preserve">Наименование платежа: </w:t>
      </w:r>
      <w:r w:rsidR="004075D3" w:rsidRPr="00C65401">
        <w:rPr>
          <w:rFonts w:ascii="Times New Roman" w:hAnsi="Times New Roman" w:cs="Times New Roman"/>
          <w:b/>
          <w:i/>
          <w:sz w:val="28"/>
          <w:szCs w:val="28"/>
        </w:rPr>
        <w:t>Задаток за участие в аукционе 19.10</w:t>
      </w:r>
      <w:r w:rsidR="00BF73A6">
        <w:rPr>
          <w:rFonts w:ascii="Times New Roman" w:hAnsi="Times New Roman" w:cs="Times New Roman"/>
          <w:b/>
          <w:i/>
          <w:sz w:val="28"/>
          <w:szCs w:val="28"/>
        </w:rPr>
        <w:t>.2021</w:t>
      </w:r>
      <w:r w:rsidR="00B032A3" w:rsidRPr="00C65401">
        <w:rPr>
          <w:rFonts w:ascii="Times New Roman" w:hAnsi="Times New Roman" w:cs="Times New Roman"/>
          <w:b/>
          <w:i/>
          <w:sz w:val="28"/>
          <w:szCs w:val="28"/>
        </w:rPr>
        <w:t xml:space="preserve"> года.  Лот № __.      </w:t>
      </w:r>
    </w:p>
    <w:p w:rsidR="00B032A3" w:rsidRPr="00B032A3" w:rsidRDefault="004075D3" w:rsidP="00F5165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51655">
        <w:rPr>
          <w:sz w:val="28"/>
          <w:szCs w:val="28"/>
        </w:rPr>
        <w:t>           </w:t>
      </w:r>
      <w:r w:rsidR="00B032A3" w:rsidRPr="00F51655">
        <w:rPr>
          <w:sz w:val="28"/>
          <w:szCs w:val="28"/>
        </w:rPr>
        <w:t>Задаток, внесенный</w:t>
      </w:r>
      <w:r w:rsidR="00B032A3" w:rsidRPr="00B032A3">
        <w:rPr>
          <w:sz w:val="28"/>
          <w:szCs w:val="28"/>
        </w:rPr>
        <w:t xml:space="preserve"> заявителем, должен поступить на счет Орг</w:t>
      </w:r>
      <w:r>
        <w:rPr>
          <w:sz w:val="28"/>
          <w:szCs w:val="28"/>
        </w:rPr>
        <w:t>анизатора аукциона не позднее 14 октября 2021</w:t>
      </w:r>
      <w:r w:rsidR="00B032A3" w:rsidRPr="00B032A3">
        <w:rPr>
          <w:sz w:val="28"/>
          <w:szCs w:val="28"/>
        </w:rPr>
        <w:t xml:space="preserve">г. </w:t>
      </w:r>
    </w:p>
    <w:p w:rsidR="00B032A3" w:rsidRPr="00B032A3" w:rsidRDefault="00B032A3" w:rsidP="00B032A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032A3">
        <w:rPr>
          <w:sz w:val="28"/>
          <w:szCs w:val="28"/>
        </w:rPr>
        <w:t xml:space="preserve"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B032A3">
        <w:rPr>
          <w:sz w:val="28"/>
          <w:szCs w:val="28"/>
        </w:rPr>
        <w:t>позднее</w:t>
      </w:r>
      <w:proofErr w:type="gramEnd"/>
      <w:r w:rsidRPr="00B032A3">
        <w:rPr>
          <w:sz w:val="28"/>
          <w:szCs w:val="28"/>
        </w:rPr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 </w:t>
      </w:r>
    </w:p>
    <w:p w:rsidR="00B032A3" w:rsidRPr="00B032A3" w:rsidRDefault="00B032A3" w:rsidP="00B032A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032A3">
        <w:rPr>
          <w:sz w:val="28"/>
          <w:szCs w:val="28"/>
        </w:rPr>
        <w:t xml:space="preserve">Суммы задатков возвращаются участникам аукциона, за исключением его победителя, в течение пяти дней </w:t>
      </w:r>
      <w:proofErr w:type="gramStart"/>
      <w:r w:rsidRPr="00B032A3">
        <w:rPr>
          <w:sz w:val="28"/>
          <w:szCs w:val="28"/>
        </w:rPr>
        <w:t>с даты подведения</w:t>
      </w:r>
      <w:proofErr w:type="gramEnd"/>
      <w:r w:rsidRPr="00B032A3">
        <w:rPr>
          <w:sz w:val="28"/>
          <w:szCs w:val="28"/>
        </w:rPr>
        <w:t xml:space="preserve"> итогов аукциона.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 Внесенный победителем аукциона задаток засчитывается в счет оплаты приобретаемого имущества. </w:t>
      </w:r>
    </w:p>
    <w:p w:rsidR="00B032A3" w:rsidRPr="00B032A3" w:rsidRDefault="00B032A3" w:rsidP="00B032A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032A3">
        <w:rPr>
          <w:sz w:val="28"/>
          <w:szCs w:val="28"/>
        </w:rPr>
        <w:t xml:space="preserve">                8. Место, дата, время и порядок определения участников аукциона: </w:t>
      </w:r>
    </w:p>
    <w:p w:rsidR="00B032A3" w:rsidRPr="00B032A3" w:rsidRDefault="00B032A3" w:rsidP="00B032A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032A3">
        <w:rPr>
          <w:sz w:val="28"/>
          <w:szCs w:val="28"/>
        </w:rPr>
        <w:t>Определение участник</w:t>
      </w:r>
      <w:r w:rsidR="00C65401">
        <w:rPr>
          <w:sz w:val="28"/>
          <w:szCs w:val="28"/>
        </w:rPr>
        <w:t>ов аукциона будет происходить 18 октября 2021</w:t>
      </w:r>
      <w:r w:rsidRPr="00B032A3">
        <w:rPr>
          <w:sz w:val="28"/>
          <w:szCs w:val="28"/>
        </w:rPr>
        <w:t xml:space="preserve"> г. в 14 ч. 00 мин. по адресу: 446570, Самарская область, Исаклинский р</w:t>
      </w:r>
      <w:r w:rsidR="00C65401">
        <w:rPr>
          <w:sz w:val="28"/>
          <w:szCs w:val="28"/>
        </w:rPr>
        <w:t xml:space="preserve">айон, </w:t>
      </w:r>
      <w:proofErr w:type="spellStart"/>
      <w:r w:rsidR="00C65401">
        <w:rPr>
          <w:sz w:val="28"/>
          <w:szCs w:val="28"/>
        </w:rPr>
        <w:t>с</w:t>
      </w:r>
      <w:proofErr w:type="gramStart"/>
      <w:r w:rsidR="00C65401">
        <w:rPr>
          <w:sz w:val="28"/>
          <w:szCs w:val="28"/>
        </w:rPr>
        <w:t>.И</w:t>
      </w:r>
      <w:proofErr w:type="gramEnd"/>
      <w:r w:rsidR="00C65401">
        <w:rPr>
          <w:sz w:val="28"/>
          <w:szCs w:val="28"/>
        </w:rPr>
        <w:t>саклы</w:t>
      </w:r>
      <w:proofErr w:type="spellEnd"/>
      <w:r w:rsidR="00C65401">
        <w:rPr>
          <w:sz w:val="28"/>
          <w:szCs w:val="28"/>
        </w:rPr>
        <w:t>, ул. Ленинская, 84А</w:t>
      </w:r>
      <w:r w:rsidRPr="00B032A3">
        <w:rPr>
          <w:sz w:val="28"/>
          <w:szCs w:val="28"/>
        </w:rPr>
        <w:t xml:space="preserve">. </w:t>
      </w:r>
    </w:p>
    <w:p w:rsidR="00B032A3" w:rsidRPr="00B032A3" w:rsidRDefault="00B032A3" w:rsidP="00B032A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032A3">
        <w:rPr>
          <w:sz w:val="28"/>
          <w:szCs w:val="28"/>
        </w:rPr>
        <w:t xml:space="preserve">                В день определения участников аукциона, Комиссия по проведению торгов рассматривает заявки и документы заявителей, устанавливает факт поступления от претендентов задатков на основании выписки с соответствующего счета Организатора аукциона. По результатам рассмотрения документов Комиссия по проведению торгов принимает решение о признании заявителей участниками аукциона или об отказе в допуске заявителей к участию в аукционе, которое оформляется протоколом. </w:t>
      </w:r>
    </w:p>
    <w:p w:rsidR="00B032A3" w:rsidRPr="00B032A3" w:rsidRDefault="00B032A3" w:rsidP="00B032A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032A3">
        <w:rPr>
          <w:sz w:val="28"/>
          <w:szCs w:val="28"/>
        </w:rPr>
        <w:lastRenderedPageBreak/>
        <w:t xml:space="preserve">Претендент не допускается к участию в аукционе по следующим основаниям: </w:t>
      </w:r>
    </w:p>
    <w:p w:rsidR="00B032A3" w:rsidRPr="00B032A3" w:rsidRDefault="00B032A3" w:rsidP="00B032A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032A3">
        <w:rPr>
          <w:sz w:val="28"/>
          <w:szCs w:val="28"/>
        </w:rPr>
        <w:t xml:space="preserve">- представленные документы не подтверждают право претендента быть покупателем в соответствии с </w:t>
      </w:r>
      <w:hyperlink r:id="rId7" w:anchor="Par105" w:tooltip="Ссылка на текущий документ" w:history="1">
        <w:r w:rsidRPr="00B032A3">
          <w:rPr>
            <w:rStyle w:val="a3"/>
            <w:sz w:val="28"/>
            <w:szCs w:val="28"/>
          </w:rPr>
          <w:t>законодательством</w:t>
        </w:r>
      </w:hyperlink>
      <w:r w:rsidRPr="00B032A3">
        <w:rPr>
          <w:sz w:val="28"/>
          <w:szCs w:val="28"/>
        </w:rPr>
        <w:t xml:space="preserve"> Российской Федерации; </w:t>
      </w:r>
    </w:p>
    <w:p w:rsidR="00B032A3" w:rsidRPr="00B032A3" w:rsidRDefault="00B032A3" w:rsidP="00B032A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032A3">
        <w:rPr>
          <w:sz w:val="28"/>
          <w:szCs w:val="28"/>
        </w:rPr>
        <w:t xml:space="preserve">- 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 </w:t>
      </w:r>
    </w:p>
    <w:p w:rsidR="00B032A3" w:rsidRPr="00B032A3" w:rsidRDefault="00B032A3" w:rsidP="00B032A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032A3">
        <w:rPr>
          <w:sz w:val="28"/>
          <w:szCs w:val="28"/>
        </w:rPr>
        <w:t xml:space="preserve">- заявка подана лицом, не уполномоченным претендентом на осуществление таких действий; </w:t>
      </w:r>
    </w:p>
    <w:p w:rsidR="00B032A3" w:rsidRPr="00B032A3" w:rsidRDefault="00B032A3" w:rsidP="00B032A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032A3">
        <w:rPr>
          <w:sz w:val="28"/>
          <w:szCs w:val="28"/>
        </w:rPr>
        <w:t xml:space="preserve">- не подтверждено поступление в установленный срок задатка на счета, указанные в информационном сообщении. </w:t>
      </w:r>
    </w:p>
    <w:p w:rsidR="00B032A3" w:rsidRPr="00B032A3" w:rsidRDefault="00B032A3" w:rsidP="00B032A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032A3">
        <w:rPr>
          <w:sz w:val="28"/>
          <w:szCs w:val="28"/>
        </w:rP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B032A3">
        <w:rPr>
          <w:sz w:val="28"/>
          <w:szCs w:val="28"/>
        </w:rPr>
        <w:t>с даты оформления</w:t>
      </w:r>
      <w:proofErr w:type="gramEnd"/>
      <w:r w:rsidRPr="00B032A3">
        <w:rPr>
          <w:sz w:val="28"/>
          <w:szCs w:val="28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 </w:t>
      </w:r>
    </w:p>
    <w:p w:rsidR="00B032A3" w:rsidRPr="00B032A3" w:rsidRDefault="00B032A3" w:rsidP="00B032A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032A3">
        <w:rPr>
          <w:sz w:val="28"/>
          <w:szCs w:val="28"/>
        </w:rPr>
        <w:t xml:space="preserve">Информация об отказе в допуске к участию в аукционе размещается на официальном сайте администрации </w:t>
      </w:r>
      <w:r w:rsidR="00C65401">
        <w:rPr>
          <w:sz w:val="28"/>
          <w:szCs w:val="28"/>
        </w:rPr>
        <w:t xml:space="preserve">сельского поселения Исаклы </w:t>
      </w:r>
      <w:r w:rsidRPr="00B032A3">
        <w:rPr>
          <w:sz w:val="28"/>
          <w:szCs w:val="28"/>
        </w:rPr>
        <w:t xml:space="preserve">муниципального района Исаклинский </w:t>
      </w:r>
      <w:hyperlink r:id="rId8" w:history="1">
        <w:r w:rsidR="00C65401" w:rsidRPr="00D77066">
          <w:rPr>
            <w:rStyle w:val="a3"/>
            <w:sz w:val="28"/>
            <w:szCs w:val="28"/>
          </w:rPr>
          <w:t>www.isa</w:t>
        </w:r>
        <w:r w:rsidR="00C65401" w:rsidRPr="00D77066">
          <w:rPr>
            <w:rStyle w:val="a3"/>
            <w:sz w:val="28"/>
            <w:szCs w:val="28"/>
            <w:lang w:val="en-US"/>
          </w:rPr>
          <w:t>kli</w:t>
        </w:r>
        <w:r w:rsidR="00C65401" w:rsidRPr="00D77066">
          <w:rPr>
            <w:rStyle w:val="a3"/>
            <w:sz w:val="28"/>
            <w:szCs w:val="28"/>
          </w:rPr>
          <w:t>.ru</w:t>
        </w:r>
      </w:hyperlink>
      <w:r w:rsidRPr="00B032A3">
        <w:rPr>
          <w:sz w:val="28"/>
          <w:szCs w:val="28"/>
        </w:rPr>
        <w:t xml:space="preserve"> и на официальном сайте торгов </w:t>
      </w:r>
      <w:hyperlink r:id="rId9" w:history="1">
        <w:r w:rsidRPr="00B032A3">
          <w:rPr>
            <w:rStyle w:val="a3"/>
            <w:sz w:val="28"/>
            <w:szCs w:val="28"/>
          </w:rPr>
          <w:t>www.torgi.gov.ru</w:t>
        </w:r>
      </w:hyperlink>
      <w:r w:rsidRPr="00B032A3">
        <w:rPr>
          <w:sz w:val="28"/>
          <w:szCs w:val="28"/>
        </w:rPr>
        <w:t xml:space="preserve"> в срок не позднее рабочего дня, следующего за днем принятия указанного решения. </w:t>
      </w:r>
    </w:p>
    <w:p w:rsidR="00B032A3" w:rsidRPr="00B032A3" w:rsidRDefault="00B032A3" w:rsidP="00B032A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032A3">
        <w:rPr>
          <w:sz w:val="28"/>
          <w:szCs w:val="28"/>
        </w:rPr>
        <w:t xml:space="preserve">Претендент приобретает статус участника аукциона с момента оформления протокола о признании претендентов участниками аукциона. </w:t>
      </w:r>
    </w:p>
    <w:p w:rsidR="00B032A3" w:rsidRPr="00B032A3" w:rsidRDefault="00B032A3" w:rsidP="00B032A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032A3">
        <w:rPr>
          <w:sz w:val="28"/>
          <w:szCs w:val="28"/>
        </w:rPr>
        <w:t xml:space="preserve">                9. Место, дата, время и порядок проведения аукциона: </w:t>
      </w:r>
    </w:p>
    <w:p w:rsidR="00B032A3" w:rsidRPr="00B032A3" w:rsidRDefault="00B032A3" w:rsidP="00B032A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032A3">
        <w:rPr>
          <w:sz w:val="28"/>
          <w:szCs w:val="28"/>
        </w:rPr>
        <w:t>                Дата, место</w:t>
      </w:r>
      <w:r w:rsidR="00C65401">
        <w:rPr>
          <w:sz w:val="28"/>
          <w:szCs w:val="28"/>
        </w:rPr>
        <w:t xml:space="preserve"> и время проведения аукциона: </w:t>
      </w:r>
      <w:r w:rsidR="00C65401" w:rsidRPr="00C65401">
        <w:rPr>
          <w:sz w:val="28"/>
          <w:szCs w:val="28"/>
        </w:rPr>
        <w:t xml:space="preserve">19 </w:t>
      </w:r>
      <w:r w:rsidR="00C65401">
        <w:rPr>
          <w:sz w:val="28"/>
          <w:szCs w:val="28"/>
        </w:rPr>
        <w:t>октября 2021</w:t>
      </w:r>
      <w:r w:rsidRPr="00B032A3">
        <w:rPr>
          <w:sz w:val="28"/>
          <w:szCs w:val="28"/>
        </w:rPr>
        <w:t xml:space="preserve"> г. 15 ч. 00 мин. по адресу: </w:t>
      </w:r>
      <w:r w:rsidR="00C65401" w:rsidRPr="00B032A3">
        <w:rPr>
          <w:sz w:val="28"/>
          <w:szCs w:val="28"/>
        </w:rPr>
        <w:t>446570, Самарская область, Исаклинский р</w:t>
      </w:r>
      <w:r w:rsidR="00C65401">
        <w:rPr>
          <w:sz w:val="28"/>
          <w:szCs w:val="28"/>
        </w:rPr>
        <w:t xml:space="preserve">айон, </w:t>
      </w:r>
      <w:proofErr w:type="spellStart"/>
      <w:r w:rsidR="00C65401">
        <w:rPr>
          <w:sz w:val="28"/>
          <w:szCs w:val="28"/>
        </w:rPr>
        <w:t>с</w:t>
      </w:r>
      <w:proofErr w:type="gramStart"/>
      <w:r w:rsidR="00C65401">
        <w:rPr>
          <w:sz w:val="28"/>
          <w:szCs w:val="28"/>
        </w:rPr>
        <w:t>.И</w:t>
      </w:r>
      <w:proofErr w:type="gramEnd"/>
      <w:r w:rsidR="00C65401">
        <w:rPr>
          <w:sz w:val="28"/>
          <w:szCs w:val="28"/>
        </w:rPr>
        <w:t>саклы</w:t>
      </w:r>
      <w:proofErr w:type="spellEnd"/>
      <w:r w:rsidR="00C65401">
        <w:rPr>
          <w:sz w:val="28"/>
          <w:szCs w:val="28"/>
        </w:rPr>
        <w:t>, ул. Ленинская, 84А</w:t>
      </w:r>
      <w:r w:rsidR="00C65401" w:rsidRPr="00B032A3">
        <w:rPr>
          <w:sz w:val="28"/>
          <w:szCs w:val="28"/>
        </w:rPr>
        <w:t xml:space="preserve">. </w:t>
      </w:r>
    </w:p>
    <w:p w:rsidR="00B032A3" w:rsidRPr="00B032A3" w:rsidRDefault="00B032A3" w:rsidP="00B032A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032A3">
        <w:rPr>
          <w:sz w:val="28"/>
          <w:szCs w:val="28"/>
        </w:rPr>
        <w:t xml:space="preserve">                Аукцион ведет аукционист (представитель организатора аукциона) в присутствии членов комиссии по проведению торгов, которые обеспечивает порядок при проведении торгов: </w:t>
      </w:r>
    </w:p>
    <w:p w:rsidR="00B032A3" w:rsidRPr="00B032A3" w:rsidRDefault="00B032A3" w:rsidP="00B032A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032A3">
        <w:rPr>
          <w:sz w:val="28"/>
          <w:szCs w:val="28"/>
        </w:rPr>
        <w:t xml:space="preserve">- участникам аукциона выдаются пронумерованные карточки участника аукциона (далее именуются - карточки); </w:t>
      </w:r>
    </w:p>
    <w:p w:rsidR="00B032A3" w:rsidRPr="00B032A3" w:rsidRDefault="00B032A3" w:rsidP="00B032A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032A3">
        <w:rPr>
          <w:sz w:val="28"/>
          <w:szCs w:val="28"/>
        </w:rPr>
        <w:t>- аукцион начинается с объявления председателем комиссии по проведению торгов об открыт</w:t>
      </w:r>
      <w:proofErr w:type="gramStart"/>
      <w:r w:rsidRPr="00B032A3">
        <w:rPr>
          <w:sz w:val="28"/>
          <w:szCs w:val="28"/>
        </w:rPr>
        <w:t>ии ау</w:t>
      </w:r>
      <w:proofErr w:type="gramEnd"/>
      <w:r w:rsidRPr="00B032A3">
        <w:rPr>
          <w:sz w:val="28"/>
          <w:szCs w:val="28"/>
        </w:rPr>
        <w:t xml:space="preserve">кциона; </w:t>
      </w:r>
    </w:p>
    <w:p w:rsidR="00B032A3" w:rsidRPr="00B032A3" w:rsidRDefault="00B032A3" w:rsidP="00B032A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032A3">
        <w:rPr>
          <w:sz w:val="28"/>
          <w:szCs w:val="28"/>
        </w:rPr>
        <w:t xml:space="preserve">- после открытия аукциона аукционистом оглашаются наименование имущества, основные его характеристики, начальная цена продажи и "шаг аукциона"; </w:t>
      </w:r>
    </w:p>
    <w:p w:rsidR="00B032A3" w:rsidRPr="00B032A3" w:rsidRDefault="00B032A3" w:rsidP="00B032A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032A3">
        <w:rPr>
          <w:sz w:val="28"/>
          <w:szCs w:val="28"/>
        </w:rPr>
        <w:t xml:space="preserve">- после оглашения аукционистом начальной цены продажи участникам аукциона предлагается заявить эту цену путем поднятия карточек; </w:t>
      </w:r>
    </w:p>
    <w:p w:rsidR="00B032A3" w:rsidRPr="00B032A3" w:rsidRDefault="00B032A3" w:rsidP="00B032A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032A3">
        <w:rPr>
          <w:sz w:val="28"/>
          <w:szCs w:val="28"/>
        </w:rPr>
        <w:t xml:space="preserve">-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"шаг аукциона", </w:t>
      </w:r>
      <w:proofErr w:type="gramStart"/>
      <w:r w:rsidRPr="00B032A3">
        <w:rPr>
          <w:sz w:val="28"/>
          <w:szCs w:val="28"/>
        </w:rPr>
        <w:t>заявляется</w:t>
      </w:r>
      <w:proofErr w:type="gramEnd"/>
      <w:r w:rsidRPr="00B032A3">
        <w:rPr>
          <w:sz w:val="28"/>
          <w:szCs w:val="28"/>
        </w:rPr>
        <w:t xml:space="preserve"> участниками аукциона путем поднятия карточек. В случае заявления цены, кратной "шагу аукциона", эта цена </w:t>
      </w:r>
      <w:proofErr w:type="gramStart"/>
      <w:r w:rsidRPr="00B032A3">
        <w:rPr>
          <w:sz w:val="28"/>
          <w:szCs w:val="28"/>
        </w:rPr>
        <w:t>заявляется</w:t>
      </w:r>
      <w:proofErr w:type="gramEnd"/>
      <w:r w:rsidRPr="00B032A3">
        <w:rPr>
          <w:sz w:val="28"/>
          <w:szCs w:val="28"/>
        </w:rPr>
        <w:t xml:space="preserve"> участниками аукциона путем поднятия карточек и ее оглашения; </w:t>
      </w:r>
    </w:p>
    <w:p w:rsidR="00B032A3" w:rsidRPr="00B032A3" w:rsidRDefault="00B032A3" w:rsidP="00B032A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032A3">
        <w:rPr>
          <w:sz w:val="28"/>
          <w:szCs w:val="28"/>
        </w:rPr>
        <w:t xml:space="preserve">-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</w:t>
      </w:r>
      <w:r w:rsidRPr="00B032A3">
        <w:rPr>
          <w:sz w:val="28"/>
          <w:szCs w:val="28"/>
        </w:rPr>
        <w:lastRenderedPageBreak/>
        <w:t xml:space="preserve">повторения заявленной цены ни один из участников аукциона не поднял карточку и не заявил последующую цену, аукцион завершается; </w:t>
      </w:r>
    </w:p>
    <w:p w:rsidR="00B032A3" w:rsidRPr="00B032A3" w:rsidRDefault="00B032A3" w:rsidP="00B032A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032A3">
        <w:rPr>
          <w:sz w:val="28"/>
          <w:szCs w:val="28"/>
        </w:rPr>
        <w:t>- по завершен</w:t>
      </w:r>
      <w:proofErr w:type="gramStart"/>
      <w:r w:rsidRPr="00B032A3">
        <w:rPr>
          <w:sz w:val="28"/>
          <w:szCs w:val="28"/>
        </w:rPr>
        <w:t>ии ау</w:t>
      </w:r>
      <w:proofErr w:type="gramEnd"/>
      <w:r w:rsidRPr="00B032A3">
        <w:rPr>
          <w:sz w:val="28"/>
          <w:szCs w:val="28"/>
        </w:rPr>
        <w:t xml:space="preserve"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последними; </w:t>
      </w:r>
    </w:p>
    <w:p w:rsidR="00B032A3" w:rsidRPr="00B032A3" w:rsidRDefault="00B032A3" w:rsidP="00B032A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032A3">
        <w:rPr>
          <w:sz w:val="28"/>
          <w:szCs w:val="28"/>
        </w:rPr>
        <w:t xml:space="preserve">- цена имущества, предложенная победителем аукциона, заносится в протокол об итогах аукциона, составляемый в 2 экземплярах. </w:t>
      </w:r>
    </w:p>
    <w:p w:rsidR="00B032A3" w:rsidRPr="00B032A3" w:rsidRDefault="00B032A3" w:rsidP="00B032A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032A3">
        <w:rPr>
          <w:sz w:val="28"/>
          <w:szCs w:val="28"/>
        </w:rPr>
        <w:t xml:space="preserve">Протокол об итогах аукциона, подписанный аукционистом и членами комиссии по проведению торгов, является документом, удостоверяющим право победителя на заключение договора купли-продажи имущества. Уведомление о признании участника аукциона победителем выдается победителю или его уполномоченному представителю под расписку в день подведения итогов аукциона </w:t>
      </w:r>
    </w:p>
    <w:p w:rsidR="00B032A3" w:rsidRPr="00B032A3" w:rsidRDefault="00B032A3" w:rsidP="00B032A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032A3">
        <w:rPr>
          <w:sz w:val="28"/>
          <w:szCs w:val="28"/>
        </w:rPr>
        <w:t xml:space="preserve">- если после троекратного объявления начальной цены продажи ни один из участников аукциона не поднял карточку, аукцион признается несостоявшимся. </w:t>
      </w:r>
    </w:p>
    <w:p w:rsidR="00B032A3" w:rsidRPr="00B032A3" w:rsidRDefault="00B032A3" w:rsidP="00B032A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032A3">
        <w:rPr>
          <w:sz w:val="28"/>
          <w:szCs w:val="28"/>
        </w:rPr>
        <w:t xml:space="preserve">Аукцион, в котором принял участие только один участник, признается несостоявшимся. </w:t>
      </w:r>
    </w:p>
    <w:p w:rsidR="00B032A3" w:rsidRPr="00B032A3" w:rsidRDefault="00B032A3" w:rsidP="00B032A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032A3">
        <w:rPr>
          <w:sz w:val="28"/>
          <w:szCs w:val="28"/>
        </w:rPr>
        <w:t xml:space="preserve">В случае признания аукциона несостоявшимся комиссия в тот же день составляет соответствующий протокол, подписываемый членами комиссии, а также аукционистом. </w:t>
      </w:r>
    </w:p>
    <w:p w:rsidR="00B032A3" w:rsidRPr="00B032A3" w:rsidRDefault="00B032A3" w:rsidP="00B032A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032A3">
        <w:rPr>
          <w:sz w:val="28"/>
          <w:szCs w:val="28"/>
        </w:rPr>
        <w:t xml:space="preserve">Протокол о результатах аукциона размещается на официальном сайте администрации </w:t>
      </w:r>
      <w:r w:rsidR="00C65401">
        <w:rPr>
          <w:sz w:val="28"/>
          <w:szCs w:val="28"/>
        </w:rPr>
        <w:t xml:space="preserve">сельского поселения Исаклы </w:t>
      </w:r>
      <w:r w:rsidRPr="00B032A3">
        <w:rPr>
          <w:sz w:val="28"/>
          <w:szCs w:val="28"/>
        </w:rPr>
        <w:t xml:space="preserve">муниципального района Исаклинский </w:t>
      </w:r>
      <w:hyperlink r:id="rId10" w:history="1">
        <w:r w:rsidR="00C65401" w:rsidRPr="00D77066">
          <w:rPr>
            <w:rStyle w:val="a3"/>
            <w:sz w:val="28"/>
            <w:szCs w:val="28"/>
          </w:rPr>
          <w:t>www.isak</w:t>
        </w:r>
        <w:r w:rsidR="00C65401" w:rsidRPr="00D77066">
          <w:rPr>
            <w:rStyle w:val="a3"/>
            <w:sz w:val="28"/>
            <w:szCs w:val="28"/>
            <w:lang w:val="en-US"/>
          </w:rPr>
          <w:t>li</w:t>
        </w:r>
        <w:r w:rsidR="00C65401" w:rsidRPr="00D77066">
          <w:rPr>
            <w:rStyle w:val="a3"/>
            <w:sz w:val="28"/>
            <w:szCs w:val="28"/>
          </w:rPr>
          <w:t>.ru</w:t>
        </w:r>
      </w:hyperlink>
      <w:r w:rsidRPr="00B032A3">
        <w:rPr>
          <w:sz w:val="28"/>
          <w:szCs w:val="28"/>
        </w:rPr>
        <w:t xml:space="preserve"> и на официальном сайте торгов </w:t>
      </w:r>
      <w:hyperlink r:id="rId11" w:history="1">
        <w:r w:rsidRPr="00B032A3">
          <w:rPr>
            <w:rStyle w:val="a3"/>
            <w:sz w:val="28"/>
            <w:szCs w:val="28"/>
          </w:rPr>
          <w:t>www.torgi.gov.ru</w:t>
        </w:r>
      </w:hyperlink>
      <w:r w:rsidRPr="00B032A3">
        <w:rPr>
          <w:sz w:val="28"/>
          <w:szCs w:val="28"/>
        </w:rPr>
        <w:t xml:space="preserve"> не позднее рабочего дня, следующего за днем подведения итогов аукциона. </w:t>
      </w:r>
    </w:p>
    <w:p w:rsidR="00B032A3" w:rsidRPr="00B032A3" w:rsidRDefault="00B032A3" w:rsidP="00B032A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032A3">
        <w:rPr>
          <w:sz w:val="28"/>
          <w:szCs w:val="28"/>
        </w:rPr>
        <w:t>Информация о результатах сделок приватизации муниципального имущества подлежит опубликованию в официальном печатном издании – газете «</w:t>
      </w:r>
      <w:r w:rsidR="00C65401">
        <w:rPr>
          <w:sz w:val="28"/>
          <w:szCs w:val="28"/>
        </w:rPr>
        <w:t>Официальный вестник</w:t>
      </w:r>
      <w:r w:rsidRPr="00B032A3">
        <w:rPr>
          <w:sz w:val="28"/>
          <w:szCs w:val="28"/>
        </w:rPr>
        <w:t xml:space="preserve">», в течение тридцати дней со дня совершения указанных сделок. </w:t>
      </w:r>
    </w:p>
    <w:p w:rsidR="00B032A3" w:rsidRPr="00B032A3" w:rsidRDefault="00373AF5" w:rsidP="00B032A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032A3" w:rsidRPr="00B032A3">
        <w:rPr>
          <w:sz w:val="28"/>
          <w:szCs w:val="28"/>
        </w:rPr>
        <w:t>.Услови</w:t>
      </w:r>
      <w:r>
        <w:rPr>
          <w:sz w:val="28"/>
          <w:szCs w:val="28"/>
        </w:rPr>
        <w:t>я и сроки платежа за имущество.</w:t>
      </w:r>
    </w:p>
    <w:p w:rsidR="00B032A3" w:rsidRPr="00B032A3" w:rsidRDefault="00B032A3" w:rsidP="00B032A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032A3">
        <w:rPr>
          <w:sz w:val="28"/>
          <w:szCs w:val="28"/>
        </w:rPr>
        <w:t xml:space="preserve">Установленная по результатам аукциона цена имущества подлежит уплате победителем аукциона (покупателем) в течение 30 рабочих дней со дня заключения договора  купли-продажи имущества путем единовременного перечисления денежных средств на бюджетный счет. </w:t>
      </w:r>
    </w:p>
    <w:p w:rsidR="00B032A3" w:rsidRPr="00B032A3" w:rsidRDefault="00B032A3" w:rsidP="00B032A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032A3">
        <w:rPr>
          <w:sz w:val="28"/>
          <w:szCs w:val="28"/>
        </w:rPr>
        <w:t xml:space="preserve">Внесенный победителем продажи задаток засчитывается в счет оплаты приобретаемого имущества. </w:t>
      </w:r>
    </w:p>
    <w:p w:rsidR="00B032A3" w:rsidRPr="00B032A3" w:rsidRDefault="00B032A3" w:rsidP="00B032A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032A3">
        <w:rPr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аннулируются. </w:t>
      </w:r>
    </w:p>
    <w:p w:rsidR="00B032A3" w:rsidRPr="00B032A3" w:rsidRDefault="00B032A3" w:rsidP="00B032A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032A3">
        <w:rPr>
          <w:sz w:val="28"/>
          <w:szCs w:val="28"/>
        </w:rPr>
        <w:t xml:space="preserve">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 </w:t>
      </w:r>
    </w:p>
    <w:p w:rsidR="00B032A3" w:rsidRPr="00B032A3" w:rsidRDefault="00373AF5" w:rsidP="00B032A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     11</w:t>
      </w:r>
      <w:r w:rsidR="00B032A3" w:rsidRPr="00B032A3">
        <w:rPr>
          <w:sz w:val="28"/>
          <w:szCs w:val="28"/>
        </w:rPr>
        <w:t xml:space="preserve">. Информация обо всех предыдущих торгах по продаже имущества, которые не состоялись, были отменены, признаны недействительными, с указанием соответствующей причины. </w:t>
      </w:r>
    </w:p>
    <w:p w:rsidR="00B032A3" w:rsidRPr="00B032A3" w:rsidRDefault="00B032A3" w:rsidP="00B032A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032A3">
        <w:rPr>
          <w:sz w:val="28"/>
          <w:szCs w:val="28"/>
        </w:rPr>
        <w:t>Торги по п</w:t>
      </w:r>
      <w:r w:rsidR="00373AF5">
        <w:rPr>
          <w:sz w:val="28"/>
          <w:szCs w:val="28"/>
        </w:rPr>
        <w:t>родаже имущества по Лотам №№ 1,2</w:t>
      </w:r>
      <w:r w:rsidRPr="00B032A3">
        <w:rPr>
          <w:sz w:val="28"/>
          <w:szCs w:val="28"/>
        </w:rPr>
        <w:t xml:space="preserve"> ранее не проводились. </w:t>
      </w:r>
    </w:p>
    <w:p w:rsidR="00B032A3" w:rsidRPr="00B032A3" w:rsidRDefault="00373AF5" w:rsidP="00B032A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B032A3" w:rsidRPr="00B032A3">
        <w:rPr>
          <w:sz w:val="28"/>
          <w:szCs w:val="28"/>
        </w:rPr>
        <w:t xml:space="preserve">. Порядок ознакомления покупателей с иной информацией, условиями договора купли-продажи имущества. </w:t>
      </w:r>
    </w:p>
    <w:p w:rsidR="00B032A3" w:rsidRPr="00B032A3" w:rsidRDefault="00B032A3" w:rsidP="00B032A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032A3">
        <w:rPr>
          <w:sz w:val="28"/>
          <w:szCs w:val="28"/>
        </w:rPr>
        <w:lastRenderedPageBreak/>
        <w:t xml:space="preserve">В течение всего срока подачи заявок на участие в аукционе, указанного в данном извещении, любое заинтересованное лицо, имеет право осмотра муниципального имущества, может ознакомиться с формой заявки, условиями продажи имущества, условиями договора купли-продажи, а также иной информацией о подлежащем приватизации имуществе. </w:t>
      </w:r>
    </w:p>
    <w:p w:rsidR="00B032A3" w:rsidRPr="00B032A3" w:rsidRDefault="00B032A3" w:rsidP="00B032A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032A3">
        <w:rPr>
          <w:sz w:val="28"/>
          <w:szCs w:val="28"/>
        </w:rPr>
        <w:t xml:space="preserve">Для этого необходимо обратиться с письменным заявлением по адресу: 446570, Самарская область, Исаклинский район, </w:t>
      </w:r>
      <w:proofErr w:type="spellStart"/>
      <w:r w:rsidRPr="00B032A3">
        <w:rPr>
          <w:sz w:val="28"/>
          <w:szCs w:val="28"/>
        </w:rPr>
        <w:t>с</w:t>
      </w:r>
      <w:proofErr w:type="gramStart"/>
      <w:r w:rsidRPr="00B032A3">
        <w:rPr>
          <w:sz w:val="28"/>
          <w:szCs w:val="28"/>
        </w:rPr>
        <w:t>.И</w:t>
      </w:r>
      <w:proofErr w:type="gramEnd"/>
      <w:r w:rsidRPr="00B032A3">
        <w:rPr>
          <w:sz w:val="28"/>
          <w:szCs w:val="28"/>
        </w:rPr>
        <w:t>саклы</w:t>
      </w:r>
      <w:proofErr w:type="spellEnd"/>
      <w:r w:rsidRPr="00B032A3">
        <w:rPr>
          <w:sz w:val="28"/>
          <w:szCs w:val="28"/>
        </w:rPr>
        <w:t xml:space="preserve">, </w:t>
      </w:r>
      <w:r w:rsidR="00373AF5">
        <w:rPr>
          <w:sz w:val="28"/>
          <w:szCs w:val="28"/>
        </w:rPr>
        <w:t>ул. Ленинская, 84А,</w:t>
      </w:r>
      <w:r w:rsidRPr="00B032A3">
        <w:rPr>
          <w:sz w:val="28"/>
          <w:szCs w:val="28"/>
        </w:rPr>
        <w:t xml:space="preserve"> либо получить необходимую информацию на сайтах </w:t>
      </w:r>
      <w:hyperlink r:id="rId12" w:history="1">
        <w:r w:rsidR="00373AF5" w:rsidRPr="00D77066">
          <w:rPr>
            <w:rStyle w:val="a3"/>
            <w:sz w:val="28"/>
            <w:szCs w:val="28"/>
          </w:rPr>
          <w:t>www.isak</w:t>
        </w:r>
        <w:r w:rsidR="00373AF5" w:rsidRPr="00D77066">
          <w:rPr>
            <w:rStyle w:val="a3"/>
            <w:sz w:val="28"/>
            <w:szCs w:val="28"/>
            <w:lang w:val="en-US"/>
          </w:rPr>
          <w:t>li</w:t>
        </w:r>
        <w:r w:rsidR="00373AF5" w:rsidRPr="00D77066">
          <w:rPr>
            <w:rStyle w:val="a3"/>
            <w:sz w:val="28"/>
            <w:szCs w:val="28"/>
          </w:rPr>
          <w:t>.ru</w:t>
        </w:r>
      </w:hyperlink>
      <w:r w:rsidRPr="00B032A3">
        <w:rPr>
          <w:sz w:val="28"/>
          <w:szCs w:val="28"/>
        </w:rPr>
        <w:t xml:space="preserve"> и на официальном сайте торгов </w:t>
      </w:r>
      <w:hyperlink r:id="rId13" w:history="1">
        <w:r w:rsidRPr="00B032A3">
          <w:rPr>
            <w:rStyle w:val="a3"/>
            <w:sz w:val="28"/>
            <w:szCs w:val="28"/>
          </w:rPr>
          <w:t>www.torgi.gov.ru</w:t>
        </w:r>
      </w:hyperlink>
      <w:r w:rsidRPr="00B032A3">
        <w:rPr>
          <w:sz w:val="28"/>
          <w:szCs w:val="28"/>
        </w:rPr>
        <w:t xml:space="preserve">. </w:t>
      </w:r>
    </w:p>
    <w:p w:rsidR="00B032A3" w:rsidRPr="00B032A3" w:rsidRDefault="00B032A3" w:rsidP="00B032A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032A3">
        <w:rPr>
          <w:sz w:val="28"/>
          <w:szCs w:val="28"/>
        </w:rPr>
        <w:t xml:space="preserve">                Осмотр  муниципального имущества будет  проводиться  по предварительному заявлению заинтересованного лица каждую пятницу до даты окончания приема  заявок  в  заранее  обговоренное  с  заявителями  время  и  на  транспортном средстве  заявителя.  </w:t>
      </w:r>
    </w:p>
    <w:p w:rsidR="009F3AA1" w:rsidRDefault="00B032A3" w:rsidP="00B032A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032A3">
        <w:rPr>
          <w:sz w:val="28"/>
          <w:szCs w:val="28"/>
        </w:rPr>
        <w:t xml:space="preserve">            </w:t>
      </w:r>
      <w:proofErr w:type="gramStart"/>
      <w:r w:rsidRPr="00B032A3">
        <w:rPr>
          <w:sz w:val="28"/>
          <w:szCs w:val="28"/>
        </w:rPr>
        <w:t xml:space="preserve">Форма заявки на участие  аукционе (Приложение № 1 к данному извещению) и проект договора купли-продажи муниципального имущества (приложение № 2 к данному извещению) размещены на официальном сайте Администрации муниципального района Исаклинский </w:t>
      </w:r>
      <w:hyperlink r:id="rId14" w:history="1">
        <w:r w:rsidR="00373AF5" w:rsidRPr="00D77066">
          <w:rPr>
            <w:rStyle w:val="a3"/>
            <w:sz w:val="28"/>
            <w:szCs w:val="28"/>
          </w:rPr>
          <w:t>www.isak</w:t>
        </w:r>
        <w:r w:rsidR="00373AF5" w:rsidRPr="00D77066">
          <w:rPr>
            <w:rStyle w:val="a3"/>
            <w:sz w:val="28"/>
            <w:szCs w:val="28"/>
            <w:lang w:val="en-US"/>
          </w:rPr>
          <w:t>li</w:t>
        </w:r>
        <w:r w:rsidR="00373AF5" w:rsidRPr="00D77066">
          <w:rPr>
            <w:rStyle w:val="a3"/>
            <w:sz w:val="28"/>
            <w:szCs w:val="28"/>
          </w:rPr>
          <w:t>.ru</w:t>
        </w:r>
      </w:hyperlink>
      <w:r w:rsidRPr="00B032A3">
        <w:rPr>
          <w:sz w:val="28"/>
          <w:szCs w:val="28"/>
        </w:rPr>
        <w:t xml:space="preserve"> и на официальном сайте торгов </w:t>
      </w:r>
      <w:hyperlink r:id="rId15" w:history="1">
        <w:r w:rsidRPr="00B032A3">
          <w:rPr>
            <w:rStyle w:val="a3"/>
            <w:sz w:val="28"/>
            <w:szCs w:val="28"/>
          </w:rPr>
          <w:t>www.torgi.gov.ru</w:t>
        </w:r>
      </w:hyperlink>
      <w:r w:rsidRPr="00B032A3">
        <w:rPr>
          <w:sz w:val="28"/>
          <w:szCs w:val="28"/>
        </w:rPr>
        <w:t xml:space="preserve">. </w:t>
      </w:r>
      <w:proofErr w:type="gramEnd"/>
    </w:p>
    <w:p w:rsidR="009F3AA1" w:rsidRPr="009F3AA1" w:rsidRDefault="009F3AA1" w:rsidP="009F3AA1">
      <w:pPr>
        <w:rPr>
          <w:lang w:eastAsia="ru-RU"/>
        </w:rPr>
      </w:pPr>
    </w:p>
    <w:p w:rsidR="009F3AA1" w:rsidRPr="009F3AA1" w:rsidRDefault="009F3AA1" w:rsidP="009F3AA1">
      <w:pPr>
        <w:rPr>
          <w:lang w:eastAsia="ru-RU"/>
        </w:rPr>
      </w:pPr>
    </w:p>
    <w:p w:rsidR="009F3AA1" w:rsidRPr="009F3AA1" w:rsidRDefault="009F3AA1" w:rsidP="009F3AA1">
      <w:pPr>
        <w:rPr>
          <w:lang w:eastAsia="ru-RU"/>
        </w:rPr>
      </w:pPr>
    </w:p>
    <w:p w:rsidR="009F3AA1" w:rsidRPr="009F3AA1" w:rsidRDefault="009F3AA1" w:rsidP="009F3AA1">
      <w:pPr>
        <w:rPr>
          <w:lang w:eastAsia="ru-RU"/>
        </w:rPr>
      </w:pPr>
    </w:p>
    <w:p w:rsidR="009F3AA1" w:rsidRDefault="009F3AA1" w:rsidP="009F3AA1">
      <w:pPr>
        <w:rPr>
          <w:lang w:eastAsia="ru-RU"/>
        </w:rPr>
      </w:pPr>
    </w:p>
    <w:p w:rsidR="003A144B" w:rsidRDefault="003A144B" w:rsidP="009F3AA1">
      <w:pPr>
        <w:ind w:firstLine="708"/>
        <w:rPr>
          <w:lang w:eastAsia="ru-RU"/>
        </w:rPr>
      </w:pPr>
    </w:p>
    <w:p w:rsidR="009F3AA1" w:rsidRDefault="009F3AA1" w:rsidP="009F3AA1">
      <w:pPr>
        <w:ind w:firstLine="708"/>
        <w:rPr>
          <w:lang w:eastAsia="ru-RU"/>
        </w:rPr>
      </w:pPr>
    </w:p>
    <w:p w:rsidR="009F3AA1" w:rsidRDefault="009F3AA1" w:rsidP="009F3AA1">
      <w:pPr>
        <w:ind w:firstLine="708"/>
        <w:rPr>
          <w:lang w:eastAsia="ru-RU"/>
        </w:rPr>
      </w:pPr>
    </w:p>
    <w:p w:rsidR="009F3AA1" w:rsidRDefault="009F3AA1" w:rsidP="009F3AA1">
      <w:pPr>
        <w:ind w:firstLine="708"/>
        <w:rPr>
          <w:lang w:eastAsia="ru-RU"/>
        </w:rPr>
      </w:pPr>
    </w:p>
    <w:p w:rsidR="009F3AA1" w:rsidRDefault="009F3AA1" w:rsidP="009F3AA1">
      <w:pPr>
        <w:ind w:firstLine="708"/>
        <w:rPr>
          <w:lang w:eastAsia="ru-RU"/>
        </w:rPr>
      </w:pPr>
    </w:p>
    <w:p w:rsidR="009F3AA1" w:rsidRDefault="009F3AA1" w:rsidP="009F3AA1">
      <w:pPr>
        <w:ind w:firstLine="708"/>
        <w:rPr>
          <w:lang w:eastAsia="ru-RU"/>
        </w:rPr>
      </w:pPr>
    </w:p>
    <w:p w:rsidR="009F3AA1" w:rsidRDefault="009F3AA1" w:rsidP="009F3AA1">
      <w:pPr>
        <w:ind w:firstLine="708"/>
        <w:rPr>
          <w:lang w:eastAsia="ru-RU"/>
        </w:rPr>
      </w:pPr>
    </w:p>
    <w:p w:rsidR="009F3AA1" w:rsidRDefault="009F3AA1" w:rsidP="009F3AA1">
      <w:pPr>
        <w:ind w:firstLine="708"/>
        <w:rPr>
          <w:lang w:eastAsia="ru-RU"/>
        </w:rPr>
      </w:pPr>
    </w:p>
    <w:p w:rsidR="009F3AA1" w:rsidRDefault="009F3AA1" w:rsidP="009F3AA1">
      <w:pPr>
        <w:ind w:firstLine="708"/>
        <w:rPr>
          <w:lang w:eastAsia="ru-RU"/>
        </w:rPr>
      </w:pPr>
    </w:p>
    <w:p w:rsidR="009F3AA1" w:rsidRDefault="009F3AA1" w:rsidP="009F3AA1">
      <w:pPr>
        <w:ind w:firstLine="708"/>
        <w:rPr>
          <w:lang w:eastAsia="ru-RU"/>
        </w:rPr>
      </w:pPr>
    </w:p>
    <w:p w:rsidR="009F3AA1" w:rsidRDefault="009F3AA1" w:rsidP="009F3AA1">
      <w:pPr>
        <w:ind w:firstLine="708"/>
        <w:rPr>
          <w:lang w:eastAsia="ru-RU"/>
        </w:rPr>
      </w:pPr>
    </w:p>
    <w:p w:rsidR="009F3AA1" w:rsidRDefault="009F3AA1" w:rsidP="009F3AA1">
      <w:pPr>
        <w:ind w:firstLine="708"/>
        <w:rPr>
          <w:lang w:eastAsia="ru-RU"/>
        </w:rPr>
      </w:pPr>
    </w:p>
    <w:p w:rsidR="009F3AA1" w:rsidRDefault="009F3AA1" w:rsidP="009F3AA1">
      <w:pPr>
        <w:ind w:firstLine="708"/>
        <w:rPr>
          <w:lang w:eastAsia="ru-RU"/>
        </w:rPr>
      </w:pPr>
    </w:p>
    <w:p w:rsidR="009F3AA1" w:rsidRDefault="009F3AA1" w:rsidP="009F3AA1">
      <w:pPr>
        <w:ind w:firstLine="708"/>
        <w:rPr>
          <w:lang w:eastAsia="ru-RU"/>
        </w:rPr>
      </w:pPr>
    </w:p>
    <w:p w:rsidR="009F3AA1" w:rsidRDefault="009F3AA1" w:rsidP="009F3AA1">
      <w:pPr>
        <w:tabs>
          <w:tab w:val="left" w:pos="993"/>
        </w:tabs>
        <w:ind w:firstLine="567"/>
        <w:jc w:val="both"/>
      </w:pPr>
    </w:p>
    <w:p w:rsidR="009F3AA1" w:rsidRDefault="009F3AA1" w:rsidP="009F3AA1">
      <w:pPr>
        <w:pStyle w:val="a7"/>
        <w:jc w:val="right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В  Администрацию сельского поселения Исаклы</w:t>
      </w:r>
    </w:p>
    <w:p w:rsidR="009F3AA1" w:rsidRDefault="009F3AA1" w:rsidP="009F3AA1">
      <w:pPr>
        <w:pStyle w:val="a7"/>
        <w:jc w:val="right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 муниципального района Исаклинский Самарской области</w:t>
      </w:r>
    </w:p>
    <w:p w:rsidR="009F3AA1" w:rsidRDefault="009F3AA1" w:rsidP="009F3AA1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:rsidR="009F3AA1" w:rsidRDefault="009F3AA1" w:rsidP="009F3AA1">
      <w:pPr>
        <w:pStyle w:val="a7"/>
        <w:jc w:val="center"/>
        <w:rPr>
          <w:rFonts w:ascii="Times New Roman" w:hAnsi="Times New Roman"/>
          <w:b/>
        </w:rPr>
      </w:pPr>
    </w:p>
    <w:p w:rsidR="009F3AA1" w:rsidRDefault="009F3AA1" w:rsidP="009F3AA1">
      <w:pPr>
        <w:pStyle w:val="a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ЗАЯВКА НА УЧАСТИЕ В АУКЦИОНЕ </w:t>
      </w:r>
    </w:p>
    <w:p w:rsidR="009F3AA1" w:rsidRDefault="009F3AA1" w:rsidP="009F3AA1">
      <w:pPr>
        <w:pStyle w:val="a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 ПРОДАЖЕ МУНИЦИПАЛЬНОГО ИМУЩЕСТВА </w:t>
      </w:r>
    </w:p>
    <w:p w:rsidR="009F3AA1" w:rsidRDefault="009F3AA1" w:rsidP="009F3AA1">
      <w:pPr>
        <w:pStyle w:val="a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</w:t>
      </w:r>
    </w:p>
    <w:tbl>
      <w:tblPr>
        <w:tblpPr w:leftFromText="180" w:rightFromText="180" w:vertAnchor="text" w:horzAnchor="page" w:tblpX="5143" w:tblpY="14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"/>
      </w:tblGrid>
      <w:tr w:rsidR="009F3AA1" w:rsidTr="00331163">
        <w:trPr>
          <w:trHeight w:val="352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1" w:rsidRDefault="009F3AA1" w:rsidP="00331163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</w:tr>
    </w:tbl>
    <w:p w:rsidR="009F3AA1" w:rsidRPr="00766BF5" w:rsidRDefault="009F3AA1" w:rsidP="009F3AA1">
      <w:pPr>
        <w:rPr>
          <w:vanish/>
        </w:rPr>
      </w:pPr>
    </w:p>
    <w:tbl>
      <w:tblPr>
        <w:tblpPr w:leftFromText="180" w:rightFromText="180" w:vertAnchor="text" w:horzAnchor="page" w:tblpX="8188" w:tblpY="1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"/>
      </w:tblGrid>
      <w:tr w:rsidR="009F3AA1" w:rsidTr="00331163">
        <w:trPr>
          <w:trHeight w:val="352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1" w:rsidRDefault="009F3AA1" w:rsidP="00331163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</w:tr>
    </w:tbl>
    <w:p w:rsidR="009F3AA1" w:rsidRDefault="009F3AA1" w:rsidP="009F3AA1">
      <w:pPr>
        <w:pStyle w:val="a7"/>
        <w:jc w:val="both"/>
        <w:rPr>
          <w:rFonts w:ascii="Times New Roman" w:hAnsi="Times New Roman"/>
        </w:rPr>
      </w:pPr>
    </w:p>
    <w:p w:rsidR="009F3AA1" w:rsidRDefault="009F3AA1" w:rsidP="009F3AA1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Претендент: Физическое лицо                                                                             Юридическое   лицо      </w:t>
      </w:r>
    </w:p>
    <w:p w:rsidR="009F3AA1" w:rsidRDefault="009F3AA1" w:rsidP="009F3AA1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</w:t>
      </w:r>
    </w:p>
    <w:p w:rsidR="009F3AA1" w:rsidRDefault="009F3AA1" w:rsidP="009F3AA1">
      <w:pPr>
        <w:pStyle w:val="a7"/>
        <w:jc w:val="both"/>
        <w:rPr>
          <w:rFonts w:ascii="Times New Roman" w:hAnsi="Times New Roman"/>
        </w:rPr>
      </w:pPr>
    </w:p>
    <w:p w:rsidR="009F3AA1" w:rsidRDefault="009F3AA1" w:rsidP="009F3AA1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Ф.И.О./Наименование претендента ______________________________________________________</w:t>
      </w:r>
    </w:p>
    <w:p w:rsidR="009F3AA1" w:rsidRDefault="009F3AA1" w:rsidP="009F3AA1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9F3AA1" w:rsidRDefault="009F3AA1" w:rsidP="009F3AA1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лице ________________________________________________________________________ </w:t>
      </w:r>
    </w:p>
    <w:p w:rsidR="009F3AA1" w:rsidRDefault="009F3AA1" w:rsidP="009F3AA1">
      <w:pPr>
        <w:pStyle w:val="a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действующего</w:t>
      </w:r>
      <w:proofErr w:type="gramEnd"/>
      <w:r>
        <w:rPr>
          <w:rFonts w:ascii="Times New Roman" w:hAnsi="Times New Roman"/>
        </w:rPr>
        <w:t xml:space="preserve"> на основании _____________________________________________________</w:t>
      </w:r>
    </w:p>
    <w:p w:rsidR="009F3AA1" w:rsidRDefault="009F3AA1" w:rsidP="009F3AA1">
      <w:pPr>
        <w:pStyle w:val="a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Для физических лиц:</w:t>
      </w:r>
    </w:p>
    <w:p w:rsidR="009F3AA1" w:rsidRDefault="009F3AA1" w:rsidP="009F3AA1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Документ, удостоверяющий личность:___________________________________________________</w:t>
      </w:r>
    </w:p>
    <w:p w:rsidR="009F3AA1" w:rsidRDefault="009F3AA1" w:rsidP="009F3AA1">
      <w:pPr>
        <w:pStyle w:val="a7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Серия____________№</w:t>
      </w:r>
      <w:proofErr w:type="spellEnd"/>
      <w:r>
        <w:rPr>
          <w:rFonts w:ascii="Times New Roman" w:hAnsi="Times New Roman"/>
        </w:rPr>
        <w:t xml:space="preserve">_________________ </w:t>
      </w:r>
      <w:proofErr w:type="gramStart"/>
      <w:r>
        <w:rPr>
          <w:rFonts w:ascii="Times New Roman" w:hAnsi="Times New Roman"/>
        </w:rPr>
        <w:t>выдан</w:t>
      </w:r>
      <w:proofErr w:type="gramEnd"/>
      <w:r>
        <w:rPr>
          <w:rFonts w:ascii="Times New Roman" w:hAnsi="Times New Roman"/>
        </w:rPr>
        <w:t xml:space="preserve"> «______»</w:t>
      </w:r>
      <w:proofErr w:type="spellStart"/>
      <w:r>
        <w:rPr>
          <w:rFonts w:ascii="Times New Roman" w:hAnsi="Times New Roman"/>
        </w:rPr>
        <w:t>________________________________г</w:t>
      </w:r>
      <w:proofErr w:type="spellEnd"/>
      <w:r>
        <w:rPr>
          <w:rFonts w:ascii="Times New Roman" w:hAnsi="Times New Roman"/>
        </w:rPr>
        <w:t>.</w:t>
      </w:r>
    </w:p>
    <w:p w:rsidR="009F3AA1" w:rsidRDefault="009F3AA1" w:rsidP="009F3AA1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9F3AA1" w:rsidRDefault="009F3AA1" w:rsidP="009F3AA1">
      <w:pPr>
        <w:pStyle w:val="a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0"/>
          <w:szCs w:val="20"/>
        </w:rPr>
        <w:t>Для юридических лиц:</w:t>
      </w:r>
    </w:p>
    <w:p w:rsidR="009F3AA1" w:rsidRDefault="009F3AA1" w:rsidP="009F3AA1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Документ о государственной регистрации в качестве юридического лица _____________________</w:t>
      </w:r>
    </w:p>
    <w:p w:rsidR="009F3AA1" w:rsidRDefault="009F3AA1" w:rsidP="009F3AA1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9F3AA1" w:rsidRDefault="009F3AA1" w:rsidP="009F3AA1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Серия </w:t>
      </w:r>
      <w:proofErr w:type="spellStart"/>
      <w:r>
        <w:rPr>
          <w:rFonts w:ascii="Times New Roman" w:hAnsi="Times New Roman"/>
        </w:rPr>
        <w:t>____________№__________________дата</w:t>
      </w:r>
      <w:proofErr w:type="spellEnd"/>
      <w:r>
        <w:rPr>
          <w:rFonts w:ascii="Times New Roman" w:hAnsi="Times New Roman"/>
        </w:rPr>
        <w:t xml:space="preserve"> регистрации «_______»</w:t>
      </w:r>
      <w:proofErr w:type="spellStart"/>
      <w:r>
        <w:rPr>
          <w:rFonts w:ascii="Times New Roman" w:hAnsi="Times New Roman"/>
        </w:rPr>
        <w:t>_____________________</w:t>
      </w:r>
      <w:proofErr w:type="gramStart"/>
      <w:r>
        <w:rPr>
          <w:rFonts w:ascii="Times New Roman" w:hAnsi="Times New Roman"/>
        </w:rPr>
        <w:t>г</w:t>
      </w:r>
      <w:proofErr w:type="spellEnd"/>
      <w:proofErr w:type="gramEnd"/>
      <w:r>
        <w:rPr>
          <w:rFonts w:ascii="Times New Roman" w:hAnsi="Times New Roman"/>
        </w:rPr>
        <w:t>.</w:t>
      </w:r>
    </w:p>
    <w:p w:rsidR="009F3AA1" w:rsidRDefault="009F3AA1" w:rsidP="009F3AA1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Орган, осуществивший регистрацию____________________________________________________</w:t>
      </w:r>
    </w:p>
    <w:p w:rsidR="009F3AA1" w:rsidRDefault="009F3AA1" w:rsidP="009F3AA1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 выдачи_______________________________________________________________________</w:t>
      </w:r>
    </w:p>
    <w:p w:rsidR="009F3AA1" w:rsidRDefault="009F3AA1" w:rsidP="009F3AA1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ИНН_______________________________________________________________________________</w:t>
      </w:r>
    </w:p>
    <w:p w:rsidR="009F3AA1" w:rsidRDefault="009F3AA1" w:rsidP="009F3AA1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 жительства / юридический адрес Претендента______________________________________</w:t>
      </w:r>
    </w:p>
    <w:p w:rsidR="009F3AA1" w:rsidRDefault="009F3AA1" w:rsidP="009F3AA1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9F3AA1" w:rsidRDefault="009F3AA1" w:rsidP="009F3AA1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:rsidR="009F3AA1" w:rsidRDefault="009F3AA1" w:rsidP="009F3AA1">
      <w:pPr>
        <w:pStyle w:val="a7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Телефон______________________Факс</w:t>
      </w:r>
      <w:proofErr w:type="spellEnd"/>
      <w:r>
        <w:rPr>
          <w:rFonts w:ascii="Times New Roman" w:hAnsi="Times New Roman"/>
        </w:rPr>
        <w:t xml:space="preserve"> _______________________ Индекс_____________________</w:t>
      </w:r>
    </w:p>
    <w:p w:rsidR="009F3AA1" w:rsidRDefault="009F3AA1" w:rsidP="009F3AA1">
      <w:pPr>
        <w:pStyle w:val="a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Банковские реквизиты претендента для возврата денежных средств:</w:t>
      </w:r>
    </w:p>
    <w:p w:rsidR="009F3AA1" w:rsidRDefault="009F3AA1" w:rsidP="009F3AA1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Расчетный (лицевой счет) №___________________________________________________________</w:t>
      </w:r>
    </w:p>
    <w:p w:rsidR="009F3AA1" w:rsidRDefault="009F3AA1" w:rsidP="009F3AA1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 в ____________________________________________________________</w:t>
      </w:r>
    </w:p>
    <w:p w:rsidR="009F3AA1" w:rsidRDefault="009F3AA1" w:rsidP="009F3AA1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Корр. счет № _____________________________БИК__________________ИНН_________________</w:t>
      </w:r>
    </w:p>
    <w:p w:rsidR="009F3AA1" w:rsidRDefault="009F3AA1" w:rsidP="009F3AA1">
      <w:pPr>
        <w:pStyle w:val="a7"/>
        <w:rPr>
          <w:rFonts w:ascii="Times New Roman" w:hAnsi="Times New Roman"/>
          <w:b/>
        </w:rPr>
      </w:pPr>
    </w:p>
    <w:p w:rsidR="009F3AA1" w:rsidRDefault="009F3AA1" w:rsidP="009F3AA1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  <w:b/>
        </w:rPr>
        <w:t>Представитель  претендента</w:t>
      </w:r>
      <w:r>
        <w:rPr>
          <w:rFonts w:ascii="Times New Roman" w:hAnsi="Times New Roman"/>
        </w:rPr>
        <w:t xml:space="preserve"> ____________________________________________________________________________________</w:t>
      </w:r>
    </w:p>
    <w:p w:rsidR="009F3AA1" w:rsidRDefault="009F3AA1" w:rsidP="009F3AA1">
      <w:pPr>
        <w:pStyle w:val="a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(Ф.И.О. или наименование)</w:t>
      </w:r>
    </w:p>
    <w:p w:rsidR="009F3AA1" w:rsidRDefault="009F3AA1" w:rsidP="009F3AA1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Действует  на основании доверенности от  «_______» __________ 20____ г. №__________</w:t>
      </w:r>
    </w:p>
    <w:p w:rsidR="009F3AA1" w:rsidRDefault="009F3AA1" w:rsidP="009F3AA1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Реквизиты документа, удостоверяющего личность представителя физического лица, или документа о государственной регистрации в качестве юридического лица представителя лица – юридического лица: _____________________________________________________________________________________</w:t>
      </w:r>
    </w:p>
    <w:p w:rsidR="009F3AA1" w:rsidRDefault="009F3AA1" w:rsidP="009F3AA1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9F3AA1" w:rsidRDefault="009F3AA1" w:rsidP="009F3AA1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документа, серия, номер, дата и место выдачи (регистрации), кем выдан)</w:t>
      </w:r>
    </w:p>
    <w:p w:rsidR="009F3AA1" w:rsidRDefault="009F3AA1" w:rsidP="009F3AA1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Настоящая заявка выражает намерение Претендента принять участие в аукционе по продаже муниципального имущества по Лоту № ____ </w:t>
      </w:r>
    </w:p>
    <w:p w:rsidR="009F3AA1" w:rsidRDefault="009F3AA1" w:rsidP="009F3AA1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3AA1" w:rsidRDefault="009F3AA1" w:rsidP="009F3AA1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(наименование, индивидуальные характеристики)</w:t>
      </w:r>
    </w:p>
    <w:p w:rsidR="009F3AA1" w:rsidRPr="00A24BAB" w:rsidRDefault="009F3AA1" w:rsidP="009F3AA1">
      <w:pPr>
        <w:jc w:val="both"/>
      </w:pPr>
      <w:r>
        <w:tab/>
      </w:r>
      <w:r w:rsidRPr="00A24BAB">
        <w:t>Подавая  настоящую  заявку  на  участие в</w:t>
      </w:r>
      <w:r>
        <w:t xml:space="preserve"> аукционе по </w:t>
      </w:r>
      <w:r w:rsidRPr="00A24BAB">
        <w:t xml:space="preserve">продаже муниципального имущества,  обязуюсь  соблюдать </w:t>
      </w:r>
      <w:proofErr w:type="gramStart"/>
      <w:r w:rsidRPr="00A24BAB">
        <w:t xml:space="preserve">условия  проведения  </w:t>
      </w:r>
      <w:r>
        <w:t>аукциона</w:t>
      </w:r>
      <w:r w:rsidRPr="00A24BAB">
        <w:t>,  содержащиеся  в  информационном  сообщении  и действующем законодательстве РФ и гарантирую</w:t>
      </w:r>
      <w:proofErr w:type="gramEnd"/>
      <w:r w:rsidRPr="00A24BAB">
        <w:t xml:space="preserve"> достоверность сведений, указанных в настоящей заявке и прилагаемых к ней документов.</w:t>
      </w:r>
    </w:p>
    <w:p w:rsidR="009F3AA1" w:rsidRPr="00A24BAB" w:rsidRDefault="009F3AA1" w:rsidP="009F3AA1">
      <w:pPr>
        <w:jc w:val="both"/>
      </w:pPr>
      <w:r w:rsidRPr="00A24BAB">
        <w:tab/>
        <w:t xml:space="preserve">В  случае признания победителем </w:t>
      </w:r>
      <w:r>
        <w:t>аукциона</w:t>
      </w:r>
      <w:r w:rsidRPr="00A24BAB">
        <w:t xml:space="preserve">,  обязуюсь заключить договор купли-продажи муниципального имущества в </w:t>
      </w:r>
      <w:r>
        <w:t xml:space="preserve">течение 5 рабочих дней </w:t>
      </w:r>
      <w:proofErr w:type="gramStart"/>
      <w:r>
        <w:t>с даты подведения</w:t>
      </w:r>
      <w:proofErr w:type="gramEnd"/>
      <w:r>
        <w:t xml:space="preserve"> итогов аукциона</w:t>
      </w:r>
      <w:r w:rsidRPr="00A24BAB">
        <w:t xml:space="preserve"> и внести на счет </w:t>
      </w:r>
      <w:r w:rsidRPr="00A24BAB">
        <w:lastRenderedPageBreak/>
        <w:t xml:space="preserve">Продавца плату за  </w:t>
      </w:r>
      <w:r>
        <w:t>имущество</w:t>
      </w:r>
      <w:r w:rsidRPr="00A24BAB">
        <w:t xml:space="preserve">, установленную по результатам </w:t>
      </w:r>
      <w:r>
        <w:t>аукциона</w:t>
      </w:r>
      <w:r w:rsidRPr="00A24BAB">
        <w:t>, в сроки, определяемые договором купли-продажи.</w:t>
      </w:r>
    </w:p>
    <w:p w:rsidR="009F3AA1" w:rsidRPr="00A24BAB" w:rsidRDefault="009F3AA1" w:rsidP="009F3AA1">
      <w:pPr>
        <w:tabs>
          <w:tab w:val="left" w:pos="284"/>
        </w:tabs>
        <w:suppressAutoHyphens/>
        <w:jc w:val="both"/>
      </w:pPr>
      <w:r w:rsidRPr="00A24BAB">
        <w:tab/>
      </w:r>
      <w:r w:rsidRPr="00A24BAB">
        <w:tab/>
        <w:t xml:space="preserve">Я согласен с тем, что в случае признания меня победителем </w:t>
      </w:r>
      <w:r>
        <w:t>аукциона</w:t>
      </w:r>
      <w:r w:rsidRPr="00A24BAB">
        <w:t xml:space="preserve">, и моего отказа от заключения договора купли-продажи </w:t>
      </w:r>
      <w:r>
        <w:t>муниципального имущества</w:t>
      </w:r>
      <w:r w:rsidRPr="00A24BAB">
        <w:t xml:space="preserve">, уклонения от подписания протокола об итогах </w:t>
      </w:r>
      <w:r>
        <w:t>аукциона</w:t>
      </w:r>
      <w:r w:rsidRPr="00A24BAB">
        <w:t>, сумма внесенного мною задатка остается в распоряжении Продавца.</w:t>
      </w:r>
    </w:p>
    <w:p w:rsidR="009F3AA1" w:rsidRDefault="009F3AA1" w:rsidP="009F3AA1">
      <w:pPr>
        <w:jc w:val="both"/>
      </w:pPr>
    </w:p>
    <w:p w:rsidR="009F3AA1" w:rsidRDefault="009F3AA1" w:rsidP="009F3AA1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Заявка составлена в 2-х экземплярах, один экземпляр – для Претендента, другой для Продавца.</w:t>
      </w:r>
    </w:p>
    <w:p w:rsidR="009F3AA1" w:rsidRDefault="009F3AA1" w:rsidP="009F3AA1">
      <w:pPr>
        <w:pStyle w:val="a7"/>
        <w:jc w:val="both"/>
        <w:rPr>
          <w:rFonts w:ascii="Times New Roman" w:hAnsi="Times New Roman"/>
        </w:rPr>
      </w:pPr>
    </w:p>
    <w:p w:rsidR="009F3AA1" w:rsidRDefault="009F3AA1" w:rsidP="009F3AA1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Подпись претендента (его полномочным представителем) _____________________________</w:t>
      </w:r>
    </w:p>
    <w:p w:rsidR="009F3AA1" w:rsidRDefault="009F3AA1" w:rsidP="009F3AA1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Дата «______» __________20___г.</w:t>
      </w:r>
    </w:p>
    <w:p w:rsidR="009F3AA1" w:rsidRDefault="009F3AA1" w:rsidP="009F3AA1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М.П.</w:t>
      </w:r>
    </w:p>
    <w:p w:rsidR="009F3AA1" w:rsidRDefault="009F3AA1" w:rsidP="009F3AA1">
      <w:pPr>
        <w:pStyle w:val="a7"/>
        <w:jc w:val="both"/>
        <w:rPr>
          <w:rFonts w:ascii="Times New Roman" w:hAnsi="Times New Roman"/>
        </w:rPr>
      </w:pPr>
    </w:p>
    <w:p w:rsidR="009F3AA1" w:rsidRDefault="009F3AA1" w:rsidP="009F3AA1">
      <w:pPr>
        <w:pStyle w:val="a7"/>
        <w:jc w:val="both"/>
        <w:rPr>
          <w:rFonts w:ascii="Times New Roman" w:hAnsi="Times New Roman"/>
        </w:rPr>
      </w:pPr>
    </w:p>
    <w:p w:rsidR="009F3AA1" w:rsidRDefault="009F3AA1" w:rsidP="009F3AA1">
      <w:pPr>
        <w:pStyle w:val="a7"/>
        <w:jc w:val="both"/>
        <w:rPr>
          <w:rFonts w:ascii="Times New Roman" w:hAnsi="Times New Roman"/>
        </w:rPr>
      </w:pPr>
    </w:p>
    <w:p w:rsidR="009F3AA1" w:rsidRDefault="009F3AA1" w:rsidP="009F3AA1">
      <w:pPr>
        <w:pStyle w:val="a7"/>
        <w:jc w:val="both"/>
        <w:rPr>
          <w:rFonts w:ascii="Times New Roman" w:hAnsi="Times New Roman"/>
        </w:rPr>
      </w:pPr>
    </w:p>
    <w:p w:rsidR="009F3AA1" w:rsidRDefault="009F3AA1" w:rsidP="009F3AA1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Регистрационный номер заявки _______</w:t>
      </w:r>
    </w:p>
    <w:p w:rsidR="009F3AA1" w:rsidRDefault="009F3AA1" w:rsidP="009F3AA1">
      <w:pPr>
        <w:pStyle w:val="a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Принята</w:t>
      </w:r>
      <w:proofErr w:type="gramEnd"/>
      <w:r>
        <w:rPr>
          <w:rFonts w:ascii="Times New Roman" w:hAnsi="Times New Roman"/>
        </w:rPr>
        <w:t xml:space="preserve"> «____» «___________» 20____г. в_____ ч.______ мин.</w:t>
      </w:r>
    </w:p>
    <w:p w:rsidR="009F3AA1" w:rsidRDefault="009F3AA1" w:rsidP="009F3AA1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Подпись уполномоченного лица Организатора, принявшего Заявку:</w:t>
      </w:r>
    </w:p>
    <w:p w:rsidR="009F3AA1" w:rsidRDefault="009F3AA1" w:rsidP="009F3AA1">
      <w:pPr>
        <w:pStyle w:val="a7"/>
        <w:jc w:val="both"/>
        <w:rPr>
          <w:rFonts w:ascii="Times New Roman" w:hAnsi="Times New Roman"/>
        </w:rPr>
      </w:pPr>
    </w:p>
    <w:p w:rsidR="009F3AA1" w:rsidRDefault="009F3AA1" w:rsidP="009F3AA1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    __________________ _______________________</w:t>
      </w:r>
    </w:p>
    <w:p w:rsidR="009F3AA1" w:rsidRDefault="009F3AA1" w:rsidP="009F3AA1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(должность)                                                (подпись)                 (расшифровка подписи)</w:t>
      </w:r>
    </w:p>
    <w:p w:rsidR="009F3AA1" w:rsidRDefault="009F3AA1" w:rsidP="009F3AA1">
      <w:pPr>
        <w:pStyle w:val="a7"/>
        <w:jc w:val="both"/>
        <w:rPr>
          <w:rFonts w:ascii="Times New Roman" w:hAnsi="Times New Roman"/>
        </w:rPr>
      </w:pPr>
    </w:p>
    <w:p w:rsidR="009F3AA1" w:rsidRPr="00B3741C" w:rsidRDefault="009F3AA1" w:rsidP="009F3AA1">
      <w:pPr>
        <w:jc w:val="both"/>
        <w:rPr>
          <w:b/>
        </w:rPr>
      </w:pPr>
    </w:p>
    <w:p w:rsidR="009F3AA1" w:rsidRDefault="009F3AA1" w:rsidP="009F3AA1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9F3AA1" w:rsidRPr="00A24BAB" w:rsidRDefault="009F3AA1" w:rsidP="009F3AA1"/>
    <w:p w:rsidR="009F3AA1" w:rsidRDefault="009F3AA1" w:rsidP="009F3AA1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9F3AA1" w:rsidRDefault="009F3AA1" w:rsidP="009F3AA1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9F3AA1" w:rsidRDefault="009F3AA1" w:rsidP="009F3AA1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9F3AA1" w:rsidRDefault="009F3AA1" w:rsidP="009F3AA1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9F3AA1" w:rsidRPr="00A24BAB" w:rsidRDefault="009F3AA1" w:rsidP="009F3AA1"/>
    <w:p w:rsidR="009F3AA1" w:rsidRDefault="009F3AA1" w:rsidP="009F3AA1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9F3AA1" w:rsidRDefault="009F3AA1" w:rsidP="009F3AA1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9F3AA1" w:rsidRDefault="009F3AA1" w:rsidP="009F3AA1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9F3AA1" w:rsidRDefault="009F3AA1" w:rsidP="009F3AA1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9F3AA1" w:rsidRDefault="009F3AA1" w:rsidP="009F3AA1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9F3AA1" w:rsidRDefault="009F3AA1" w:rsidP="009F3AA1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9F3AA1" w:rsidRDefault="009F3AA1" w:rsidP="009F3AA1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9F3AA1" w:rsidRDefault="009F3AA1" w:rsidP="009F3AA1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9F3AA1" w:rsidRDefault="009F3AA1" w:rsidP="009F3AA1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9F3AA1" w:rsidRDefault="009F3AA1" w:rsidP="009F3AA1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9F3AA1" w:rsidRDefault="009F3AA1" w:rsidP="009F3AA1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9F3AA1" w:rsidRDefault="009F3AA1" w:rsidP="009F3AA1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9F3AA1" w:rsidRDefault="009F3AA1" w:rsidP="009F3AA1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9F3AA1" w:rsidRDefault="009F3AA1" w:rsidP="009F3AA1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9F3AA1" w:rsidRDefault="009F3AA1" w:rsidP="009F3AA1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9F3AA1" w:rsidRDefault="009F3AA1" w:rsidP="009F3AA1"/>
    <w:p w:rsidR="009F3AA1" w:rsidRDefault="009F3AA1" w:rsidP="009F3AA1">
      <w:pPr>
        <w:ind w:firstLine="708"/>
        <w:rPr>
          <w:lang w:eastAsia="ru-RU"/>
        </w:rPr>
      </w:pPr>
    </w:p>
    <w:p w:rsidR="00C0133E" w:rsidRPr="00CF2D53" w:rsidRDefault="00C0133E" w:rsidP="00C013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2D53">
        <w:rPr>
          <w:rFonts w:ascii="Times New Roman" w:hAnsi="Times New Roman"/>
          <w:sz w:val="24"/>
          <w:szCs w:val="24"/>
        </w:rPr>
        <w:lastRenderedPageBreak/>
        <w:t>Проект ДОГОВОРА КУПЛИ-ПРОДАЖИ</w:t>
      </w:r>
    </w:p>
    <w:p w:rsidR="00C0133E" w:rsidRPr="00CF2D53" w:rsidRDefault="00C0133E" w:rsidP="00C0133E">
      <w:pPr>
        <w:jc w:val="both"/>
        <w:rPr>
          <w:rFonts w:ascii="Times New Roman" w:hAnsi="Times New Roman"/>
          <w:sz w:val="24"/>
          <w:szCs w:val="24"/>
        </w:rPr>
      </w:pPr>
    </w:p>
    <w:p w:rsidR="00C0133E" w:rsidRPr="00CF2D53" w:rsidRDefault="00C0133E" w:rsidP="00C0133E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.И</w:t>
      </w:r>
      <w:proofErr w:type="gramEnd"/>
      <w:r>
        <w:rPr>
          <w:rFonts w:ascii="Times New Roman" w:hAnsi="Times New Roman"/>
          <w:sz w:val="24"/>
          <w:szCs w:val="24"/>
        </w:rPr>
        <w:t>саклы</w:t>
      </w:r>
      <w:proofErr w:type="spellEnd"/>
      <w:r w:rsidRPr="00CF2D53">
        <w:rPr>
          <w:rFonts w:ascii="Times New Roman" w:hAnsi="Times New Roman"/>
          <w:sz w:val="24"/>
          <w:szCs w:val="24"/>
        </w:rPr>
        <w:tab/>
      </w:r>
      <w:r w:rsidRPr="00CF2D53">
        <w:rPr>
          <w:rFonts w:ascii="Times New Roman" w:hAnsi="Times New Roman"/>
          <w:sz w:val="24"/>
          <w:szCs w:val="24"/>
        </w:rPr>
        <w:tab/>
      </w:r>
      <w:r w:rsidRPr="00CF2D53">
        <w:rPr>
          <w:rFonts w:ascii="Times New Roman" w:hAnsi="Times New Roman"/>
          <w:sz w:val="24"/>
          <w:szCs w:val="24"/>
        </w:rPr>
        <w:tab/>
      </w:r>
      <w:r w:rsidRPr="00CF2D53">
        <w:rPr>
          <w:rFonts w:ascii="Times New Roman" w:hAnsi="Times New Roman"/>
          <w:sz w:val="24"/>
          <w:szCs w:val="24"/>
        </w:rPr>
        <w:tab/>
      </w:r>
      <w:r w:rsidRPr="00CF2D53">
        <w:rPr>
          <w:rFonts w:ascii="Times New Roman" w:hAnsi="Times New Roman"/>
          <w:sz w:val="24"/>
          <w:szCs w:val="24"/>
        </w:rPr>
        <w:tab/>
      </w:r>
      <w:r w:rsidRPr="00CF2D53">
        <w:rPr>
          <w:rFonts w:ascii="Times New Roman" w:hAnsi="Times New Roman"/>
          <w:sz w:val="24"/>
          <w:szCs w:val="24"/>
        </w:rPr>
        <w:tab/>
        <w:t xml:space="preserve">                             «____» _________ 20 </w:t>
      </w:r>
      <w:proofErr w:type="spellStart"/>
      <w:r w:rsidRPr="00CF2D53">
        <w:rPr>
          <w:rFonts w:ascii="Times New Roman" w:hAnsi="Times New Roman"/>
          <w:sz w:val="24"/>
          <w:szCs w:val="24"/>
        </w:rPr>
        <w:t>___г</w:t>
      </w:r>
      <w:proofErr w:type="spellEnd"/>
      <w:r w:rsidRPr="00CF2D53">
        <w:rPr>
          <w:rFonts w:ascii="Times New Roman" w:hAnsi="Times New Roman"/>
          <w:sz w:val="24"/>
          <w:szCs w:val="24"/>
        </w:rPr>
        <w:t>.</w:t>
      </w:r>
    </w:p>
    <w:p w:rsidR="00C0133E" w:rsidRPr="00CF2D53" w:rsidRDefault="00C0133E" w:rsidP="00C0133E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30FD">
        <w:rPr>
          <w:rFonts w:ascii="Times New Roman" w:hAnsi="Times New Roman"/>
          <w:b/>
          <w:bCs/>
          <w:sz w:val="24"/>
          <w:szCs w:val="24"/>
        </w:rPr>
        <w:t>Администрация</w:t>
      </w:r>
      <w:r>
        <w:rPr>
          <w:rFonts w:ascii="Times New Roman" w:hAnsi="Times New Roman"/>
          <w:b/>
          <w:bCs/>
          <w:sz w:val="24"/>
          <w:szCs w:val="24"/>
        </w:rPr>
        <w:t xml:space="preserve"> сельского поселения Исаклы</w:t>
      </w:r>
      <w:r w:rsidRPr="00C330FD"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 Исаклинский Самарской области</w:t>
      </w:r>
      <w:r>
        <w:rPr>
          <w:rFonts w:ascii="Times New Roman" w:hAnsi="Times New Roman"/>
          <w:sz w:val="24"/>
          <w:szCs w:val="24"/>
        </w:rPr>
        <w:t>, именуемая</w:t>
      </w:r>
      <w:r w:rsidRPr="00C330FD">
        <w:rPr>
          <w:rFonts w:ascii="Times New Roman" w:hAnsi="Times New Roman"/>
          <w:sz w:val="24"/>
          <w:szCs w:val="24"/>
        </w:rPr>
        <w:t xml:space="preserve"> в дальнейшем </w:t>
      </w:r>
      <w:r w:rsidRPr="00C330FD">
        <w:rPr>
          <w:rFonts w:ascii="Times New Roman" w:hAnsi="Times New Roman"/>
          <w:bCs/>
          <w:iCs/>
          <w:sz w:val="24"/>
          <w:szCs w:val="24"/>
        </w:rPr>
        <w:t>«Продавец»</w:t>
      </w:r>
      <w:r w:rsidRPr="00C330FD">
        <w:rPr>
          <w:rFonts w:ascii="Times New Roman" w:hAnsi="Times New Roman"/>
          <w:sz w:val="24"/>
          <w:szCs w:val="24"/>
        </w:rPr>
        <w:t xml:space="preserve">, в лице </w:t>
      </w:r>
      <w:r>
        <w:rPr>
          <w:rFonts w:ascii="Times New Roman" w:hAnsi="Times New Roman"/>
          <w:sz w:val="24"/>
          <w:szCs w:val="24"/>
        </w:rPr>
        <w:t xml:space="preserve">Главы сельского поселения Исаклы </w:t>
      </w:r>
      <w:r w:rsidRPr="00C330FD">
        <w:rPr>
          <w:rFonts w:ascii="Times New Roman" w:hAnsi="Times New Roman"/>
          <w:sz w:val="24"/>
          <w:szCs w:val="24"/>
        </w:rPr>
        <w:t xml:space="preserve">муниципального района Исаклинский </w:t>
      </w:r>
      <w:proofErr w:type="spellStart"/>
      <w:r>
        <w:rPr>
          <w:rFonts w:ascii="Times New Roman" w:hAnsi="Times New Roman"/>
          <w:sz w:val="24"/>
          <w:szCs w:val="24"/>
        </w:rPr>
        <w:t>Гулина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Ильи Анатольевича, действующего</w:t>
      </w:r>
      <w:r w:rsidRPr="00C330FD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C330FD">
        <w:rPr>
          <w:rFonts w:ascii="Times New Roman" w:hAnsi="Times New Roman"/>
          <w:sz w:val="24"/>
          <w:szCs w:val="24"/>
        </w:rPr>
        <w:t xml:space="preserve">, с одной стороны, и __________________________________, в лице __________________, именуемый в дальнейшем «Покупатель», с другой стороны, на основании постановления Администрации </w:t>
      </w:r>
      <w:r>
        <w:rPr>
          <w:rFonts w:ascii="Times New Roman" w:hAnsi="Times New Roman"/>
          <w:sz w:val="24"/>
          <w:szCs w:val="24"/>
        </w:rPr>
        <w:t xml:space="preserve">сельского поселения Исаклы </w:t>
      </w:r>
      <w:r w:rsidRPr="00C330FD">
        <w:rPr>
          <w:rFonts w:ascii="Times New Roman" w:hAnsi="Times New Roman"/>
          <w:sz w:val="24"/>
          <w:szCs w:val="24"/>
        </w:rPr>
        <w:t xml:space="preserve">муниципального района Исаклинский  № </w:t>
      </w:r>
      <w:r>
        <w:rPr>
          <w:rFonts w:ascii="Times New Roman" w:hAnsi="Times New Roman"/>
          <w:sz w:val="24"/>
          <w:szCs w:val="24"/>
        </w:rPr>
        <w:t>___</w:t>
      </w:r>
      <w:r w:rsidRPr="00C330FD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_____</w:t>
      </w:r>
      <w:r w:rsidRPr="00C330F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</w:t>
      </w:r>
      <w:r w:rsidRPr="00C330FD">
        <w:rPr>
          <w:rFonts w:ascii="Times New Roman" w:hAnsi="Times New Roman"/>
          <w:sz w:val="24"/>
          <w:szCs w:val="24"/>
        </w:rPr>
        <w:t xml:space="preserve"> года, </w:t>
      </w:r>
      <w:r w:rsidRPr="00CF2D53">
        <w:rPr>
          <w:rFonts w:ascii="Times New Roman" w:hAnsi="Times New Roman"/>
          <w:sz w:val="24"/>
          <w:szCs w:val="24"/>
        </w:rPr>
        <w:t>и на основании протокола от</w:t>
      </w:r>
      <w:proofErr w:type="gramEnd"/>
      <w:r w:rsidRPr="00CF2D53">
        <w:rPr>
          <w:rFonts w:ascii="Times New Roman" w:hAnsi="Times New Roman"/>
          <w:sz w:val="24"/>
          <w:szCs w:val="24"/>
        </w:rPr>
        <w:t xml:space="preserve"> ______________, согласно </w:t>
      </w:r>
      <w:proofErr w:type="gramStart"/>
      <w:r w:rsidRPr="00CF2D53">
        <w:rPr>
          <w:rFonts w:ascii="Times New Roman" w:hAnsi="Times New Roman"/>
          <w:sz w:val="24"/>
          <w:szCs w:val="24"/>
        </w:rPr>
        <w:t>которому</w:t>
      </w:r>
      <w:proofErr w:type="gramEnd"/>
      <w:r w:rsidRPr="00CF2D53">
        <w:rPr>
          <w:rFonts w:ascii="Times New Roman" w:hAnsi="Times New Roman"/>
          <w:sz w:val="24"/>
          <w:szCs w:val="24"/>
        </w:rPr>
        <w:t xml:space="preserve"> Покупатель признан победителем аукциона заключили настоящий договор о нижеследующем:</w:t>
      </w:r>
    </w:p>
    <w:p w:rsidR="00C0133E" w:rsidRPr="00CF2D53" w:rsidRDefault="00C0133E" w:rsidP="00C0133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 xml:space="preserve"> 1. ПРЕДМЕТ ДОГОВОРА</w:t>
      </w:r>
    </w:p>
    <w:p w:rsidR="00C0133E" w:rsidRPr="00CF2D53" w:rsidRDefault="00C0133E" w:rsidP="00C0133E">
      <w:pPr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0133E" w:rsidRPr="00CF2D53" w:rsidRDefault="00C0133E" w:rsidP="00C013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>1.1</w:t>
      </w:r>
      <w:r w:rsidRPr="00CF2D53">
        <w:rPr>
          <w:rFonts w:ascii="Times New Roman" w:hAnsi="Times New Roman"/>
          <w:sz w:val="24"/>
          <w:szCs w:val="24"/>
          <w:lang w:eastAsia="ru-RU"/>
        </w:rPr>
        <w:tab/>
        <w:t xml:space="preserve">Продавец продает, а Покупатель  покупает на условиях, изложенных в  настоящем  договоре недвижимое имущество: </w:t>
      </w:r>
    </w:p>
    <w:p w:rsidR="00C0133E" w:rsidRDefault="00C0133E" w:rsidP="00C0133E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</w:t>
      </w:r>
    </w:p>
    <w:p w:rsidR="00C0133E" w:rsidRPr="00026862" w:rsidRDefault="00C0133E" w:rsidP="00C013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6862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026862">
        <w:rPr>
          <w:rFonts w:ascii="Times New Roman" w:hAnsi="Times New Roman"/>
          <w:sz w:val="24"/>
          <w:szCs w:val="24"/>
          <w:lang w:eastAsia="ru-RU"/>
        </w:rPr>
        <w:t xml:space="preserve">На день заключения настоящего договора в отношении нежилого здания и земельного участка ограничения (обременения) прав не зарегистрированы. В отношении нежилого здания и земельного участка отсутствуют споры и </w:t>
      </w:r>
      <w:proofErr w:type="spellStart"/>
      <w:r w:rsidRPr="00026862">
        <w:rPr>
          <w:rFonts w:ascii="Times New Roman" w:hAnsi="Times New Roman"/>
          <w:sz w:val="24"/>
          <w:szCs w:val="24"/>
          <w:lang w:eastAsia="ru-RU"/>
        </w:rPr>
        <w:t>правопритязания</w:t>
      </w:r>
      <w:proofErr w:type="spellEnd"/>
      <w:r w:rsidRPr="00026862">
        <w:rPr>
          <w:rFonts w:ascii="Times New Roman" w:hAnsi="Times New Roman"/>
          <w:sz w:val="24"/>
          <w:szCs w:val="24"/>
          <w:lang w:eastAsia="ru-RU"/>
        </w:rPr>
        <w:t xml:space="preserve"> третьих лиц.</w:t>
      </w:r>
    </w:p>
    <w:p w:rsidR="00C0133E" w:rsidRPr="00026862" w:rsidRDefault="00C0133E" w:rsidP="00C013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6862">
        <w:rPr>
          <w:rFonts w:ascii="Times New Roman" w:hAnsi="Times New Roman"/>
          <w:sz w:val="24"/>
          <w:szCs w:val="24"/>
          <w:lang w:eastAsia="ru-RU"/>
        </w:rPr>
        <w:t xml:space="preserve">Имущество, указанное в п. 1.1. Договора является муниципальной собственностью </w:t>
      </w:r>
      <w:r>
        <w:rPr>
          <w:rFonts w:ascii="Times New Roman" w:hAnsi="Times New Roman"/>
          <w:sz w:val="24"/>
          <w:szCs w:val="24"/>
          <w:lang w:eastAsia="ru-RU"/>
        </w:rPr>
        <w:t>сельского поселения Исаклы муниципального района</w:t>
      </w:r>
      <w:r w:rsidRPr="00026862">
        <w:rPr>
          <w:rFonts w:ascii="Times New Roman" w:hAnsi="Times New Roman"/>
          <w:sz w:val="24"/>
          <w:szCs w:val="24"/>
          <w:lang w:eastAsia="ru-RU"/>
        </w:rPr>
        <w:t xml:space="preserve"> Исаклинск</w:t>
      </w:r>
      <w:r>
        <w:rPr>
          <w:rFonts w:ascii="Times New Roman" w:hAnsi="Times New Roman"/>
          <w:sz w:val="24"/>
          <w:szCs w:val="24"/>
          <w:lang w:eastAsia="ru-RU"/>
        </w:rPr>
        <w:t>ий Самарской области.</w:t>
      </w:r>
    </w:p>
    <w:p w:rsidR="00C0133E" w:rsidRPr="00026862" w:rsidRDefault="00C0133E" w:rsidP="00C013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6862">
        <w:rPr>
          <w:rFonts w:ascii="Times New Roman" w:hAnsi="Times New Roman"/>
          <w:sz w:val="24"/>
          <w:szCs w:val="24"/>
          <w:lang w:eastAsia="ru-RU"/>
        </w:rPr>
        <w:tab/>
        <w:t>1.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026862">
        <w:rPr>
          <w:rFonts w:ascii="Times New Roman" w:hAnsi="Times New Roman"/>
          <w:sz w:val="24"/>
          <w:szCs w:val="24"/>
          <w:lang w:eastAsia="ru-RU"/>
        </w:rPr>
        <w:t>. «Продавец» гарантирует «Покупателю», что до заключения настоящего договора продаваемое муниципальное имущество никому другому не продано, не заложено, не обещано в дарении, в споре и под арестом (запрещением) не состоит.</w:t>
      </w:r>
    </w:p>
    <w:p w:rsidR="00C0133E" w:rsidRPr="00026862" w:rsidRDefault="00C0133E" w:rsidP="00C013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6862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026862">
        <w:rPr>
          <w:rFonts w:ascii="Times New Roman" w:hAnsi="Times New Roman"/>
          <w:sz w:val="24"/>
          <w:szCs w:val="24"/>
          <w:lang w:eastAsia="ru-RU"/>
        </w:rPr>
        <w:t>. «Покупатель» до заключения настоящего договора путем внешнего и внутреннего осмотра ознакомился с качественным состоянием вышеуказанного здания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и земельного участка</w:t>
      </w:r>
      <w:r w:rsidRPr="00026862">
        <w:rPr>
          <w:rFonts w:ascii="Times New Roman" w:hAnsi="Times New Roman"/>
          <w:sz w:val="24"/>
          <w:szCs w:val="24"/>
          <w:lang w:eastAsia="ru-RU"/>
        </w:rPr>
        <w:t xml:space="preserve">, и претензий к их качеству не имеет. </w:t>
      </w:r>
    </w:p>
    <w:p w:rsidR="00C0133E" w:rsidRPr="00CF2D53" w:rsidRDefault="00C0133E" w:rsidP="00C0133E">
      <w:pPr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0133E" w:rsidRPr="00CF2D53" w:rsidRDefault="00C0133E" w:rsidP="00C0133E">
      <w:pPr>
        <w:spacing w:after="0" w:line="240" w:lineRule="auto"/>
        <w:ind w:firstLine="2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>2. ЦЕНА ПРОДАЖИ ИМУЩЕСТВА И ПОРЯДОК РАСЧЕТОВ</w:t>
      </w:r>
    </w:p>
    <w:p w:rsidR="00C0133E" w:rsidRPr="00CF2D53" w:rsidRDefault="00C0133E" w:rsidP="00C0133E">
      <w:pPr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0133E" w:rsidRPr="00026862" w:rsidRDefault="00C0133E" w:rsidP="00C013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6862">
        <w:rPr>
          <w:rFonts w:ascii="Times New Roman" w:hAnsi="Times New Roman"/>
          <w:sz w:val="24"/>
          <w:szCs w:val="24"/>
          <w:lang w:eastAsia="ru-RU"/>
        </w:rPr>
        <w:t>2.1. Установленная по результатам аукциона  цена Имущества составляет</w:t>
      </w:r>
      <w:proofErr w:type="gramStart"/>
      <w:r w:rsidRPr="00026862">
        <w:rPr>
          <w:rFonts w:ascii="Times New Roman" w:hAnsi="Times New Roman"/>
          <w:sz w:val="24"/>
          <w:szCs w:val="24"/>
          <w:lang w:eastAsia="ru-RU"/>
        </w:rPr>
        <w:t xml:space="preserve"> ________ (____________) </w:t>
      </w:r>
      <w:proofErr w:type="gramEnd"/>
      <w:r w:rsidRPr="00026862">
        <w:rPr>
          <w:rFonts w:ascii="Times New Roman" w:hAnsi="Times New Roman"/>
          <w:sz w:val="24"/>
          <w:szCs w:val="24"/>
          <w:lang w:eastAsia="ru-RU"/>
        </w:rPr>
        <w:t>рублей ______ копеек, в том числе:</w:t>
      </w:r>
    </w:p>
    <w:p w:rsidR="00C0133E" w:rsidRPr="00026862" w:rsidRDefault="00C0133E" w:rsidP="00C013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6862">
        <w:rPr>
          <w:rFonts w:ascii="Times New Roman" w:hAnsi="Times New Roman"/>
          <w:sz w:val="24"/>
          <w:szCs w:val="24"/>
          <w:lang w:eastAsia="ru-RU"/>
        </w:rPr>
        <w:t>- цена продажи</w:t>
      </w:r>
      <w:proofErr w:type="gramStart"/>
      <w:r w:rsidRPr="0002686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_________</w:t>
      </w:r>
      <w:r w:rsidRPr="00026862">
        <w:rPr>
          <w:rFonts w:ascii="Times New Roman" w:hAnsi="Times New Roman"/>
          <w:sz w:val="24"/>
          <w:szCs w:val="24"/>
          <w:lang w:eastAsia="ru-RU"/>
        </w:rPr>
        <w:t xml:space="preserve">  –  </w:t>
      </w:r>
      <w:r w:rsidRPr="00026862">
        <w:rPr>
          <w:rFonts w:ascii="Times New Roman" w:hAnsi="Times New Roman"/>
          <w:b/>
          <w:i/>
          <w:sz w:val="24"/>
          <w:szCs w:val="24"/>
          <w:lang w:eastAsia="ru-RU"/>
        </w:rPr>
        <w:t xml:space="preserve">_____________  (_____________________) </w:t>
      </w:r>
      <w:proofErr w:type="gramEnd"/>
      <w:r w:rsidRPr="00026862">
        <w:rPr>
          <w:rFonts w:ascii="Times New Roman" w:hAnsi="Times New Roman"/>
          <w:b/>
          <w:i/>
          <w:sz w:val="24"/>
          <w:szCs w:val="24"/>
          <w:lang w:eastAsia="ru-RU"/>
        </w:rPr>
        <w:t>рублей ____ копеек</w:t>
      </w:r>
      <w:r w:rsidRPr="00026862">
        <w:rPr>
          <w:rFonts w:ascii="Times New Roman" w:hAnsi="Times New Roman"/>
          <w:sz w:val="24"/>
          <w:szCs w:val="24"/>
          <w:lang w:eastAsia="ru-RU"/>
        </w:rPr>
        <w:t>, с учетом НДС;</w:t>
      </w:r>
    </w:p>
    <w:p w:rsidR="00C0133E" w:rsidRPr="00026862" w:rsidRDefault="00C0133E" w:rsidP="00C013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6862">
        <w:rPr>
          <w:rFonts w:ascii="Times New Roman" w:hAnsi="Times New Roman"/>
          <w:sz w:val="24"/>
          <w:szCs w:val="24"/>
          <w:lang w:eastAsia="ru-RU"/>
        </w:rPr>
        <w:t>- цена продажи</w:t>
      </w:r>
      <w:proofErr w:type="gramStart"/>
      <w:r w:rsidRPr="0002686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______________</w:t>
      </w:r>
      <w:r w:rsidRPr="00026862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Pr="00026862">
        <w:rPr>
          <w:rFonts w:ascii="Times New Roman" w:hAnsi="Times New Roman"/>
          <w:b/>
          <w:i/>
          <w:sz w:val="24"/>
          <w:szCs w:val="24"/>
          <w:lang w:eastAsia="ru-RU"/>
        </w:rPr>
        <w:t xml:space="preserve">___________ (_________________) </w:t>
      </w:r>
      <w:proofErr w:type="gramEnd"/>
      <w:r w:rsidRPr="00026862">
        <w:rPr>
          <w:rFonts w:ascii="Times New Roman" w:hAnsi="Times New Roman"/>
          <w:b/>
          <w:i/>
          <w:sz w:val="24"/>
          <w:szCs w:val="24"/>
          <w:lang w:eastAsia="ru-RU"/>
        </w:rPr>
        <w:t>рублей ____ копеек</w:t>
      </w:r>
      <w:r w:rsidRPr="00026862">
        <w:rPr>
          <w:rFonts w:ascii="Times New Roman" w:hAnsi="Times New Roman"/>
          <w:sz w:val="24"/>
          <w:szCs w:val="24"/>
          <w:lang w:eastAsia="ru-RU"/>
        </w:rPr>
        <w:t>,  НДС не облагается.</w:t>
      </w:r>
    </w:p>
    <w:p w:rsidR="00C0133E" w:rsidRPr="00026862" w:rsidRDefault="00C0133E" w:rsidP="00C013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6862">
        <w:rPr>
          <w:rFonts w:ascii="Times New Roman" w:hAnsi="Times New Roman"/>
          <w:sz w:val="24"/>
          <w:szCs w:val="24"/>
          <w:lang w:eastAsia="ru-RU"/>
        </w:rPr>
        <w:t>2.2. Покупатель уплачивает цену продажи Имущества в следующем порядке:</w:t>
      </w:r>
    </w:p>
    <w:p w:rsidR="00C0133E" w:rsidRPr="00026862" w:rsidRDefault="00C0133E" w:rsidP="00C013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6862">
        <w:rPr>
          <w:rFonts w:ascii="Times New Roman" w:hAnsi="Times New Roman"/>
          <w:sz w:val="24"/>
          <w:szCs w:val="24"/>
          <w:lang w:eastAsia="ru-RU"/>
        </w:rPr>
        <w:t xml:space="preserve">2.2.1. Сумма  задатка  в  размере </w:t>
      </w:r>
      <w:r>
        <w:rPr>
          <w:rFonts w:ascii="Times New Roman" w:hAnsi="Times New Roman"/>
          <w:i/>
          <w:sz w:val="24"/>
          <w:szCs w:val="24"/>
          <w:lang w:eastAsia="ru-RU"/>
        </w:rPr>
        <w:t>_____________________</w:t>
      </w:r>
      <w:r w:rsidRPr="00026862">
        <w:rPr>
          <w:rFonts w:ascii="Times New Roman" w:hAnsi="Times New Roman"/>
          <w:sz w:val="24"/>
          <w:szCs w:val="24"/>
          <w:lang w:eastAsia="ru-RU"/>
        </w:rPr>
        <w:t>,  внесенная Покупателем, засчитывается в счет оплаты  цены продажи Имущества, при этом:</w:t>
      </w:r>
    </w:p>
    <w:p w:rsidR="00C0133E" w:rsidRPr="00026862" w:rsidRDefault="00C0133E" w:rsidP="00C0133E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26862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</w:t>
      </w:r>
      <w:r w:rsidRPr="00026862">
        <w:rPr>
          <w:rFonts w:ascii="Times New Roman" w:hAnsi="Times New Roman"/>
          <w:i/>
          <w:sz w:val="24"/>
          <w:szCs w:val="24"/>
          <w:lang w:eastAsia="ru-RU"/>
        </w:rPr>
        <w:t>;</w:t>
      </w:r>
    </w:p>
    <w:p w:rsidR="00C0133E" w:rsidRPr="00026862" w:rsidRDefault="00C0133E" w:rsidP="00C0133E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26862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</w:t>
      </w:r>
      <w:r w:rsidRPr="00026862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C0133E" w:rsidRPr="00026862" w:rsidRDefault="00C0133E" w:rsidP="00C013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6862">
        <w:rPr>
          <w:rFonts w:ascii="Times New Roman" w:hAnsi="Times New Roman"/>
          <w:sz w:val="24"/>
          <w:szCs w:val="24"/>
          <w:lang w:eastAsia="ru-RU"/>
        </w:rPr>
        <w:t>2.2.2. Остальная сумма цены продажи Имущества  в  размере</w:t>
      </w:r>
      <w:proofErr w:type="gramStart"/>
      <w:r w:rsidRPr="00026862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026862">
        <w:rPr>
          <w:rFonts w:ascii="Times New Roman" w:hAnsi="Times New Roman"/>
          <w:i/>
          <w:sz w:val="24"/>
          <w:szCs w:val="24"/>
          <w:lang w:eastAsia="ru-RU"/>
        </w:rPr>
        <w:t xml:space="preserve">_________ (_______________) </w:t>
      </w:r>
      <w:proofErr w:type="gramEnd"/>
      <w:r w:rsidRPr="00026862">
        <w:rPr>
          <w:rFonts w:ascii="Times New Roman" w:hAnsi="Times New Roman"/>
          <w:i/>
          <w:sz w:val="24"/>
          <w:szCs w:val="24"/>
          <w:lang w:eastAsia="ru-RU"/>
        </w:rPr>
        <w:t>рублей __ копеек</w:t>
      </w:r>
      <w:r w:rsidRPr="00026862">
        <w:rPr>
          <w:rFonts w:ascii="Times New Roman" w:hAnsi="Times New Roman"/>
          <w:sz w:val="24"/>
          <w:szCs w:val="24"/>
          <w:lang w:eastAsia="ru-RU"/>
        </w:rPr>
        <w:t xml:space="preserve"> подлежит уплате Покупателем в течение </w:t>
      </w:r>
      <w:r>
        <w:rPr>
          <w:rFonts w:ascii="Times New Roman" w:hAnsi="Times New Roman"/>
          <w:sz w:val="24"/>
          <w:szCs w:val="24"/>
          <w:lang w:eastAsia="ru-RU"/>
        </w:rPr>
        <w:t>15</w:t>
      </w:r>
      <w:r w:rsidRPr="00026862">
        <w:rPr>
          <w:rFonts w:ascii="Times New Roman" w:hAnsi="Times New Roman"/>
          <w:sz w:val="24"/>
          <w:szCs w:val="24"/>
          <w:lang w:eastAsia="ru-RU"/>
        </w:rPr>
        <w:t xml:space="preserve"> рабочих дней со дня заключения договора  купли-продажи имущества путем единовременного перечисления денежных средств на бюджетный счет Продавца, при этом: </w:t>
      </w:r>
    </w:p>
    <w:p w:rsidR="00C0133E" w:rsidRPr="00B83D87" w:rsidRDefault="00C0133E" w:rsidP="00C013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6862">
        <w:rPr>
          <w:rFonts w:ascii="Times New Roman" w:hAnsi="Times New Roman"/>
          <w:sz w:val="24"/>
          <w:szCs w:val="24"/>
          <w:lang w:eastAsia="ru-RU"/>
        </w:rPr>
        <w:t xml:space="preserve">- оставшаяся сумма цены продажи за </w:t>
      </w:r>
      <w:r>
        <w:rPr>
          <w:rFonts w:ascii="Times New Roman" w:hAnsi="Times New Roman"/>
          <w:sz w:val="24"/>
          <w:szCs w:val="24"/>
          <w:lang w:eastAsia="ru-RU"/>
        </w:rPr>
        <w:t>________________</w:t>
      </w:r>
      <w:r w:rsidRPr="00026862">
        <w:rPr>
          <w:rFonts w:ascii="Times New Roman" w:hAnsi="Times New Roman"/>
          <w:sz w:val="24"/>
          <w:szCs w:val="24"/>
          <w:lang w:eastAsia="ru-RU"/>
        </w:rPr>
        <w:t xml:space="preserve"> в размере </w:t>
      </w:r>
      <w:r w:rsidRPr="00026862">
        <w:rPr>
          <w:rFonts w:ascii="Times New Roman" w:hAnsi="Times New Roman"/>
          <w:i/>
          <w:sz w:val="24"/>
          <w:szCs w:val="24"/>
          <w:lang w:eastAsia="ru-RU"/>
        </w:rPr>
        <w:t>_____ (___________) рублей __ копеек</w:t>
      </w:r>
      <w:r w:rsidRPr="00026862">
        <w:rPr>
          <w:rFonts w:ascii="Times New Roman" w:hAnsi="Times New Roman"/>
          <w:sz w:val="24"/>
          <w:szCs w:val="24"/>
          <w:lang w:eastAsia="ru-RU"/>
        </w:rPr>
        <w:t xml:space="preserve"> подлежит перечислению по реквизитам: </w:t>
      </w: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>_______________________________________________________________________________________</w:t>
      </w:r>
      <w:proofErr w:type="gramStart"/>
      <w:r w:rsidRPr="00B83D87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 </w:t>
      </w:r>
      <w:r w:rsidRPr="00B83D87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Pr="00B83D87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C0133E" w:rsidRDefault="00C0133E" w:rsidP="00C0133E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26862">
        <w:rPr>
          <w:rFonts w:ascii="Times New Roman" w:hAnsi="Times New Roman"/>
          <w:sz w:val="24"/>
          <w:szCs w:val="24"/>
          <w:lang w:eastAsia="ru-RU"/>
        </w:rPr>
        <w:t xml:space="preserve">- оставшаяся сумма цены продажи </w:t>
      </w:r>
      <w:r>
        <w:rPr>
          <w:rFonts w:ascii="Times New Roman" w:hAnsi="Times New Roman"/>
          <w:sz w:val="24"/>
          <w:szCs w:val="24"/>
          <w:lang w:eastAsia="ru-RU"/>
        </w:rPr>
        <w:t>______________________</w:t>
      </w:r>
      <w:r w:rsidRPr="00026862">
        <w:rPr>
          <w:rFonts w:ascii="Times New Roman" w:hAnsi="Times New Roman"/>
          <w:sz w:val="24"/>
          <w:szCs w:val="24"/>
          <w:lang w:eastAsia="ru-RU"/>
        </w:rPr>
        <w:t xml:space="preserve"> в размере</w:t>
      </w:r>
      <w:proofErr w:type="gramStart"/>
      <w:r w:rsidRPr="0002686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26862">
        <w:rPr>
          <w:rFonts w:ascii="Times New Roman" w:hAnsi="Times New Roman"/>
          <w:i/>
          <w:sz w:val="24"/>
          <w:szCs w:val="24"/>
          <w:lang w:eastAsia="ru-RU"/>
        </w:rPr>
        <w:t xml:space="preserve">_____ (________) </w:t>
      </w:r>
      <w:proofErr w:type="gramEnd"/>
      <w:r w:rsidRPr="00026862">
        <w:rPr>
          <w:rFonts w:ascii="Times New Roman" w:hAnsi="Times New Roman"/>
          <w:i/>
          <w:sz w:val="24"/>
          <w:szCs w:val="24"/>
          <w:lang w:eastAsia="ru-RU"/>
        </w:rPr>
        <w:t>рублей ___ копеек</w:t>
      </w:r>
      <w:r w:rsidRPr="00026862">
        <w:rPr>
          <w:rFonts w:ascii="Times New Roman" w:hAnsi="Times New Roman"/>
          <w:sz w:val="24"/>
          <w:szCs w:val="24"/>
          <w:lang w:eastAsia="ru-RU"/>
        </w:rPr>
        <w:t xml:space="preserve"> подлежит перечислению по реквизитам: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</w:t>
      </w:r>
    </w:p>
    <w:p w:rsidR="00C0133E" w:rsidRPr="00026862" w:rsidRDefault="00C0133E" w:rsidP="00C013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6862">
        <w:rPr>
          <w:rFonts w:ascii="Times New Roman" w:hAnsi="Times New Roman"/>
          <w:sz w:val="24"/>
          <w:szCs w:val="24"/>
          <w:lang w:eastAsia="ru-RU"/>
        </w:rPr>
        <w:lastRenderedPageBreak/>
        <w:t>2.3. Моментом надлежащего исполнения обязанности Покупателя по уплате цены продажи Имущества является дата поступления денежных средств на счет, указанный в пункте 2.2.2 статьи 2 настоящего Договора, в сумме и срок, указанные в статье 2 настоящего Договора.</w:t>
      </w:r>
    </w:p>
    <w:p w:rsidR="00C0133E" w:rsidRPr="00026862" w:rsidRDefault="00C0133E" w:rsidP="00C0133E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26862">
        <w:rPr>
          <w:rFonts w:ascii="Times New Roman" w:hAnsi="Times New Roman"/>
          <w:bCs/>
          <w:sz w:val="24"/>
          <w:szCs w:val="24"/>
          <w:lang w:eastAsia="ru-RU"/>
        </w:rPr>
        <w:t xml:space="preserve">2.4. В соответствии со ст.ст. 424,485,555 ГК РФ «Покупатель» обязан оплатить недвижимость по цене, предусмотренной настоящим договором купли-продажи. Соглашение о цене является существенным условием договора и его изменение влечет недействительность данной сделки. </w:t>
      </w:r>
    </w:p>
    <w:p w:rsidR="00C0133E" w:rsidRPr="00026862" w:rsidRDefault="00C0133E" w:rsidP="00C013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6862">
        <w:rPr>
          <w:rFonts w:ascii="Times New Roman" w:hAnsi="Times New Roman"/>
          <w:bCs/>
          <w:sz w:val="24"/>
          <w:szCs w:val="24"/>
          <w:lang w:eastAsia="ru-RU"/>
        </w:rPr>
        <w:t xml:space="preserve">2.5. </w:t>
      </w:r>
      <w:r w:rsidRPr="00026862">
        <w:rPr>
          <w:rFonts w:ascii="Times New Roman" w:hAnsi="Times New Roman"/>
          <w:sz w:val="24"/>
          <w:szCs w:val="24"/>
          <w:lang w:eastAsia="ru-RU"/>
        </w:rPr>
        <w:t>Сумма НДС перечисляется в соответствии со ст. 161 Налогового кодекса РФ.</w:t>
      </w:r>
    </w:p>
    <w:p w:rsidR="00C0133E" w:rsidRPr="00CF2D53" w:rsidRDefault="00C0133E" w:rsidP="00C013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>2.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CF2D53">
        <w:rPr>
          <w:rFonts w:ascii="Times New Roman" w:hAnsi="Times New Roman"/>
          <w:sz w:val="24"/>
          <w:szCs w:val="24"/>
          <w:lang w:eastAsia="ru-RU"/>
        </w:rPr>
        <w:t xml:space="preserve">. Покупатель обязан в течение трех рабочих дней </w:t>
      </w:r>
      <w:proofErr w:type="gramStart"/>
      <w:r w:rsidRPr="00CF2D53">
        <w:rPr>
          <w:rFonts w:ascii="Times New Roman" w:hAnsi="Times New Roman"/>
          <w:sz w:val="24"/>
          <w:szCs w:val="24"/>
          <w:lang w:eastAsia="ru-RU"/>
        </w:rPr>
        <w:t>с даты оплаты</w:t>
      </w:r>
      <w:proofErr w:type="gramEnd"/>
      <w:r w:rsidRPr="00CF2D53">
        <w:rPr>
          <w:rFonts w:ascii="Times New Roman" w:hAnsi="Times New Roman"/>
          <w:sz w:val="24"/>
          <w:szCs w:val="24"/>
          <w:lang w:eastAsia="ru-RU"/>
        </w:rPr>
        <w:t xml:space="preserve"> суммы, указанной в пункте 2.2.2 настоящего договора, представить Продавцу платежное поручение (квитанцию) об оплате с отметкой банка о перечислении средств.</w:t>
      </w:r>
    </w:p>
    <w:p w:rsidR="00C0133E" w:rsidRPr="00CF2D53" w:rsidRDefault="00C0133E" w:rsidP="00C013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>2.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CF2D53">
        <w:rPr>
          <w:rFonts w:ascii="Times New Roman" w:hAnsi="Times New Roman"/>
          <w:sz w:val="24"/>
          <w:szCs w:val="24"/>
          <w:lang w:eastAsia="ru-RU"/>
        </w:rPr>
        <w:t xml:space="preserve">. Стороны согласились, что неисполнение Покупателем условий, указанных в пункте 2.2.2 настоящего договора, являются отказом Покупателя от заключения и исполнения настоящего договора. В этом случае Покупатель теряет свои права победителя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аукци</w:t>
      </w:r>
      <w:r w:rsidRPr="00CF2D53">
        <w:rPr>
          <w:rFonts w:ascii="Times New Roman" w:hAnsi="Times New Roman"/>
          <w:sz w:val="24"/>
          <w:szCs w:val="24"/>
          <w:lang w:eastAsia="ru-RU"/>
        </w:rPr>
        <w:t>она</w:t>
      </w:r>
      <w:proofErr w:type="gramEnd"/>
      <w:r w:rsidRPr="00CF2D53">
        <w:rPr>
          <w:rFonts w:ascii="Times New Roman" w:hAnsi="Times New Roman"/>
          <w:sz w:val="24"/>
          <w:szCs w:val="24"/>
          <w:lang w:eastAsia="ru-RU"/>
        </w:rPr>
        <w:t xml:space="preserve"> и задаток ему не возвращается.</w:t>
      </w:r>
    </w:p>
    <w:p w:rsidR="00C0133E" w:rsidRPr="00CF2D53" w:rsidRDefault="00C0133E" w:rsidP="00C0133E">
      <w:pPr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0133E" w:rsidRPr="00CF2D53" w:rsidRDefault="00C0133E" w:rsidP="00C0133E">
      <w:pPr>
        <w:spacing w:after="0" w:line="240" w:lineRule="auto"/>
        <w:ind w:firstLine="2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0133E" w:rsidRPr="00CF2D53" w:rsidRDefault="00C0133E" w:rsidP="00C0133E">
      <w:pPr>
        <w:spacing w:after="0" w:line="240" w:lineRule="auto"/>
        <w:ind w:firstLine="2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>3. ПЕРЕХОД ПРАВА СОБСТВЕННОСТИ НА ИМУЩЕСТВО</w:t>
      </w:r>
    </w:p>
    <w:p w:rsidR="00C0133E" w:rsidRPr="00CF2D53" w:rsidRDefault="00C0133E" w:rsidP="00C0133E">
      <w:pPr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0133E" w:rsidRPr="00CF2D53" w:rsidRDefault="00C0133E" w:rsidP="00C013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>3.1. Переход права собственности на имущество к Покупателю оформляется после полной уплаты Покупателем цены продажи Имущества в соответствии с пунктом 2.2.2 настоящего договора и подписания акта приема-передачи.</w:t>
      </w:r>
    </w:p>
    <w:p w:rsidR="00C0133E" w:rsidRPr="00CF2D53" w:rsidRDefault="00C0133E" w:rsidP="00C013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 xml:space="preserve">3.2. Факт внесения денежных средств Покупателем за имущество подтверждается выпиской со счета </w:t>
      </w:r>
      <w:r w:rsidRPr="00AA7685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Исаклы </w:t>
      </w:r>
      <w:r w:rsidRPr="00AA7685">
        <w:rPr>
          <w:rFonts w:ascii="Times New Roman" w:hAnsi="Times New Roman"/>
          <w:sz w:val="24"/>
          <w:szCs w:val="24"/>
          <w:lang w:eastAsia="ru-RU"/>
        </w:rPr>
        <w:t xml:space="preserve">муниципального района Исаклинский </w:t>
      </w:r>
      <w:r w:rsidRPr="00CF2D53">
        <w:rPr>
          <w:rFonts w:ascii="Times New Roman" w:hAnsi="Times New Roman"/>
          <w:sz w:val="24"/>
          <w:szCs w:val="24"/>
          <w:lang w:eastAsia="ru-RU"/>
        </w:rPr>
        <w:t>о поступлении денежных средств.</w:t>
      </w:r>
    </w:p>
    <w:p w:rsidR="00C0133E" w:rsidRPr="00CF2D53" w:rsidRDefault="00C0133E" w:rsidP="00C013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>3.4. Имущество считается переданным Покупателю по настоящему договору после подписания акта приема-передачи имущества.</w:t>
      </w:r>
    </w:p>
    <w:p w:rsidR="00C0133E" w:rsidRPr="00CF2D53" w:rsidRDefault="00C0133E" w:rsidP="00C013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>3.5.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F2D53">
        <w:rPr>
          <w:rFonts w:ascii="Times New Roman" w:hAnsi="Times New Roman"/>
          <w:sz w:val="24"/>
          <w:szCs w:val="24"/>
          <w:lang w:eastAsia="ru-RU"/>
        </w:rPr>
        <w:t xml:space="preserve">Право собственности на имущество переходит к Покупателю со дня государственной регистрации перехода права собственности на имущество. </w:t>
      </w:r>
    </w:p>
    <w:p w:rsidR="00C0133E" w:rsidRPr="00CF2D53" w:rsidRDefault="00C0133E" w:rsidP="00C0133E">
      <w:pPr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0133E" w:rsidRPr="00CF2D53" w:rsidRDefault="00C0133E" w:rsidP="00C0133E">
      <w:pPr>
        <w:spacing w:after="0" w:line="240" w:lineRule="auto"/>
        <w:ind w:firstLine="2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0133E" w:rsidRPr="00CF2D53" w:rsidRDefault="00C0133E" w:rsidP="00C0133E">
      <w:pPr>
        <w:spacing w:after="0" w:line="240" w:lineRule="auto"/>
        <w:ind w:firstLine="2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>4.ПРАВА И ОБЯЗАННОСТИ СТОРОН</w:t>
      </w:r>
    </w:p>
    <w:p w:rsidR="00C0133E" w:rsidRPr="00CF2D53" w:rsidRDefault="00C0133E" w:rsidP="00C013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0133E" w:rsidRPr="00AA7685" w:rsidRDefault="00C0133E" w:rsidP="00C0133E">
      <w:pPr>
        <w:shd w:val="clear" w:color="auto" w:fill="FFFFFF"/>
        <w:spacing w:after="0" w:line="240" w:lineRule="auto"/>
        <w:ind w:right="159"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7685">
        <w:rPr>
          <w:rFonts w:ascii="Times New Roman" w:hAnsi="Times New Roman"/>
          <w:sz w:val="24"/>
          <w:szCs w:val="24"/>
          <w:lang w:eastAsia="ru-RU"/>
        </w:rPr>
        <w:t>4</w:t>
      </w:r>
      <w:r w:rsidRPr="00AA76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.1. </w:t>
      </w:r>
      <w:r w:rsidRPr="00AA7685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Продавец</w:t>
      </w:r>
      <w:r w:rsidRPr="00AA76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обязуется:</w:t>
      </w:r>
    </w:p>
    <w:p w:rsidR="00C0133E" w:rsidRPr="00AA7685" w:rsidRDefault="00C0133E" w:rsidP="00C0133E">
      <w:pPr>
        <w:shd w:val="clear" w:color="auto" w:fill="FFFFFF"/>
        <w:spacing w:after="0" w:line="240" w:lineRule="auto"/>
        <w:ind w:right="159" w:firstLine="14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7685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4.1.1. </w:t>
      </w:r>
      <w:r w:rsidRPr="00AA7685">
        <w:rPr>
          <w:rFonts w:ascii="Times New Roman" w:hAnsi="Times New Roman"/>
          <w:sz w:val="24"/>
          <w:szCs w:val="24"/>
          <w:lang w:eastAsia="ru-RU"/>
        </w:rPr>
        <w:t>До передачи имущества Покупателю содержать его в надлежащем состоянии, не допускать его ухудшения</w:t>
      </w:r>
      <w:r w:rsidRPr="00AA7685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C0133E" w:rsidRPr="00AA7685" w:rsidRDefault="00C0133E" w:rsidP="00C0133E">
      <w:pPr>
        <w:shd w:val="clear" w:color="auto" w:fill="FFFFFF"/>
        <w:spacing w:after="0" w:line="240" w:lineRule="auto"/>
        <w:ind w:right="159" w:firstLine="14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7685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4.1.2. Передать </w:t>
      </w:r>
      <w:r w:rsidRPr="00AA768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Покупателю </w:t>
      </w:r>
      <w:r w:rsidRPr="00AA76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вышеуказанное имущество с подписанием акта приёма-передачи после получения денежной суммы, предусмотренной п. 2.2.2. настоящего договора. Продавец не </w:t>
      </w:r>
      <w:r w:rsidRPr="00AA7685">
        <w:rPr>
          <w:rFonts w:ascii="Times New Roman" w:hAnsi="Times New Roman"/>
          <w:sz w:val="24"/>
          <w:szCs w:val="24"/>
          <w:lang w:eastAsia="ru-RU"/>
        </w:rPr>
        <w:t xml:space="preserve">несет ответственность за сохранность Имущества </w:t>
      </w:r>
      <w:proofErr w:type="gramStart"/>
      <w:r w:rsidRPr="00AA7685">
        <w:rPr>
          <w:rFonts w:ascii="Times New Roman" w:hAnsi="Times New Roman"/>
          <w:sz w:val="24"/>
          <w:szCs w:val="24"/>
          <w:lang w:eastAsia="ru-RU"/>
        </w:rPr>
        <w:t>с даты подписания</w:t>
      </w:r>
      <w:proofErr w:type="gramEnd"/>
      <w:r w:rsidRPr="00AA7685">
        <w:rPr>
          <w:rFonts w:ascii="Times New Roman" w:hAnsi="Times New Roman"/>
          <w:sz w:val="24"/>
          <w:szCs w:val="24"/>
          <w:lang w:eastAsia="ru-RU"/>
        </w:rPr>
        <w:t xml:space="preserve"> с Покупателем акта приема-передачи Имущества.</w:t>
      </w:r>
    </w:p>
    <w:p w:rsidR="00C0133E" w:rsidRPr="00AA7685" w:rsidRDefault="00C0133E" w:rsidP="00C0133E">
      <w:pPr>
        <w:shd w:val="clear" w:color="auto" w:fill="FFFFFF"/>
        <w:spacing w:after="0" w:line="240" w:lineRule="auto"/>
        <w:ind w:right="159" w:firstLine="14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7685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4.2. </w:t>
      </w:r>
      <w:r w:rsidRPr="00AA768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Продавец </w:t>
      </w:r>
      <w:r w:rsidRPr="00AA7685">
        <w:rPr>
          <w:rFonts w:ascii="Times New Roman" w:hAnsi="Times New Roman"/>
          <w:color w:val="000000"/>
          <w:sz w:val="24"/>
          <w:szCs w:val="24"/>
          <w:lang w:eastAsia="ru-RU"/>
        </w:rPr>
        <w:t>имеет право:</w:t>
      </w:r>
    </w:p>
    <w:p w:rsidR="00C0133E" w:rsidRPr="00AA7685" w:rsidRDefault="00C0133E" w:rsidP="00C013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7685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4.2.1. </w:t>
      </w:r>
      <w:r w:rsidRPr="00AA7685">
        <w:rPr>
          <w:rFonts w:ascii="Times New Roman" w:hAnsi="Times New Roman"/>
          <w:sz w:val="24"/>
          <w:szCs w:val="24"/>
          <w:lang w:eastAsia="ru-RU"/>
        </w:rPr>
        <w:t>Продавец вправе в одностороннем порядке отказаться от исполнения настоящего Договора в случае полного или частичного нарушения Покупателем условий настоящего Договора.</w:t>
      </w:r>
    </w:p>
    <w:p w:rsidR="00C0133E" w:rsidRPr="00AA7685" w:rsidRDefault="00C0133E" w:rsidP="00C013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7685">
        <w:rPr>
          <w:rFonts w:ascii="Times New Roman" w:hAnsi="Times New Roman"/>
          <w:sz w:val="24"/>
          <w:szCs w:val="24"/>
          <w:lang w:eastAsia="ru-RU"/>
        </w:rPr>
        <w:t xml:space="preserve">  4.2.2. В течение 15 календарных дней с момента истечения сроков, указанных в пункте 2.2.2 статьи 2 Договора, Продавец направляет Покупателю уведомление об одностороннем отказе от исполнения Договора (далее – уведомление).</w:t>
      </w:r>
    </w:p>
    <w:p w:rsidR="00C0133E" w:rsidRPr="00AA7685" w:rsidRDefault="00C0133E" w:rsidP="00C0133E">
      <w:pPr>
        <w:shd w:val="clear" w:color="auto" w:fill="FFFFFF"/>
        <w:spacing w:after="0" w:line="240" w:lineRule="auto"/>
        <w:ind w:right="159" w:firstLine="142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A7685">
        <w:rPr>
          <w:rFonts w:ascii="Times New Roman" w:hAnsi="Times New Roman"/>
          <w:sz w:val="24"/>
          <w:szCs w:val="24"/>
          <w:lang w:eastAsia="ru-RU"/>
        </w:rPr>
        <w:tab/>
        <w:t xml:space="preserve">4.3. </w:t>
      </w:r>
      <w:r w:rsidRPr="00AA7685">
        <w:rPr>
          <w:rFonts w:ascii="Times New Roman" w:hAnsi="Times New Roman"/>
          <w:bCs/>
          <w:sz w:val="24"/>
          <w:szCs w:val="24"/>
          <w:lang w:eastAsia="ru-RU"/>
        </w:rPr>
        <w:t>Покупатель обязуется:</w:t>
      </w:r>
    </w:p>
    <w:p w:rsidR="00C0133E" w:rsidRPr="00AA7685" w:rsidRDefault="00C0133E" w:rsidP="00C0133E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A7685">
        <w:rPr>
          <w:rFonts w:ascii="Times New Roman" w:hAnsi="Times New Roman"/>
          <w:bCs/>
          <w:sz w:val="24"/>
          <w:szCs w:val="24"/>
          <w:lang w:eastAsia="ru-RU"/>
        </w:rPr>
        <w:tab/>
        <w:t>4.3.1. В течени</w:t>
      </w:r>
      <w:proofErr w:type="gramStart"/>
      <w:r w:rsidRPr="00AA7685">
        <w:rPr>
          <w:rFonts w:ascii="Times New Roman" w:hAnsi="Times New Roman"/>
          <w:bCs/>
          <w:sz w:val="24"/>
          <w:szCs w:val="24"/>
          <w:lang w:eastAsia="ru-RU"/>
        </w:rPr>
        <w:t>и</w:t>
      </w:r>
      <w:proofErr w:type="gramEnd"/>
      <w:r w:rsidRPr="00AA768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15</w:t>
      </w:r>
      <w:r w:rsidRPr="00AA7685">
        <w:rPr>
          <w:rFonts w:ascii="Times New Roman" w:hAnsi="Times New Roman"/>
          <w:bCs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bCs/>
          <w:sz w:val="24"/>
          <w:szCs w:val="24"/>
          <w:lang w:eastAsia="ru-RU"/>
        </w:rPr>
        <w:t>пятнадцати</w:t>
      </w:r>
      <w:r w:rsidRPr="00AA7685">
        <w:rPr>
          <w:rFonts w:ascii="Times New Roman" w:hAnsi="Times New Roman"/>
          <w:bCs/>
          <w:sz w:val="24"/>
          <w:szCs w:val="24"/>
          <w:lang w:eastAsia="ru-RU"/>
        </w:rPr>
        <w:t>) рабочих дней после даты подписания договора купли-продажи имущества оплатить его стоимость.</w:t>
      </w:r>
    </w:p>
    <w:p w:rsidR="00C0133E" w:rsidRPr="00AA7685" w:rsidRDefault="00C0133E" w:rsidP="00C0133E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7685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AA76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4.3.2. Принять от </w:t>
      </w:r>
      <w:r w:rsidRPr="00AA768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Продавца </w:t>
      </w:r>
      <w:r w:rsidRPr="00AA76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имущество по акту приема-передачи в течение 5 (пяти) рабочих дней после подтверждения поступления денежных средств на счет, </w:t>
      </w:r>
      <w:r w:rsidRPr="00AA7685">
        <w:rPr>
          <w:rFonts w:ascii="Times New Roman" w:hAnsi="Times New Roman"/>
          <w:sz w:val="24"/>
          <w:szCs w:val="24"/>
          <w:lang w:eastAsia="ru-RU"/>
        </w:rPr>
        <w:t>указанный в пункте 2.2.2 статьи 2 настоящего Договора.</w:t>
      </w:r>
    </w:p>
    <w:p w:rsidR="00C0133E" w:rsidRPr="00AA7685" w:rsidRDefault="00C0133E" w:rsidP="00C013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7685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AA7685">
        <w:rPr>
          <w:rFonts w:ascii="Times New Roman" w:hAnsi="Times New Roman"/>
          <w:sz w:val="24"/>
          <w:szCs w:val="24"/>
          <w:lang w:eastAsia="ru-RU"/>
        </w:rPr>
        <w:t>4.3.3. После подписания акта приема-передачи Имущества взять на себя ответственность за Имущество, а также все расходы и обязательства по сохранности, эксплуатации, оплате услуг по содержанию Имущества.</w:t>
      </w:r>
    </w:p>
    <w:p w:rsidR="00C0133E" w:rsidRPr="00AA7685" w:rsidRDefault="00C0133E" w:rsidP="00C013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7685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4.3.4. Самостоятельно оформить переход права собственности на Имущество в срок не позднее 30 дней после дня полной оплаты Имущества. Расходы по регистрации права собственности на Имущество несет Покупатель.</w:t>
      </w:r>
    </w:p>
    <w:p w:rsidR="00C0133E" w:rsidRPr="00AA7685" w:rsidRDefault="00C0133E" w:rsidP="00C0133E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A7685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4.4. </w:t>
      </w:r>
      <w:r w:rsidRPr="00AA768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Покупатель имеет право: </w:t>
      </w:r>
    </w:p>
    <w:p w:rsidR="00C0133E" w:rsidRPr="00AA7685" w:rsidRDefault="00C0133E" w:rsidP="00C0133E">
      <w:pPr>
        <w:shd w:val="clear" w:color="auto" w:fill="FFFFFF"/>
        <w:spacing w:after="0" w:line="240" w:lineRule="auto"/>
        <w:ind w:right="159" w:firstLine="14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7685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4.4.1. В случае отказа </w:t>
      </w:r>
      <w:r w:rsidRPr="00AA768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Продавца </w:t>
      </w:r>
      <w:r w:rsidRPr="00AA76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передачи имущества отказаться от исполнения договора, либо требовать в судебном порядке исполнения обязательства </w:t>
      </w:r>
      <w:r w:rsidRPr="00AA768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Продавца </w:t>
      </w:r>
      <w:r w:rsidRPr="00AA7685">
        <w:rPr>
          <w:rFonts w:ascii="Times New Roman" w:hAnsi="Times New Roman"/>
          <w:color w:val="000000"/>
          <w:sz w:val="24"/>
          <w:szCs w:val="24"/>
          <w:lang w:eastAsia="ru-RU"/>
        </w:rPr>
        <w:t>по передаче имущества на предусмотренных договором условиях, либо возврата уплаченной денежной суммы, уплаты процентов в соответствии со ст.395 ГК РФ и возмещения убытков.</w:t>
      </w:r>
    </w:p>
    <w:p w:rsidR="00C0133E" w:rsidRPr="00CF2D53" w:rsidRDefault="00C0133E" w:rsidP="00C0133E">
      <w:pPr>
        <w:tabs>
          <w:tab w:val="left" w:pos="3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0133E" w:rsidRPr="00CF2D53" w:rsidRDefault="00C0133E" w:rsidP="00C0133E">
      <w:pPr>
        <w:spacing w:after="0" w:line="240" w:lineRule="auto"/>
        <w:ind w:firstLine="2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0133E" w:rsidRPr="00CF2D53" w:rsidRDefault="00C0133E" w:rsidP="00C0133E">
      <w:pPr>
        <w:spacing w:after="0" w:line="240" w:lineRule="auto"/>
        <w:ind w:firstLine="24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CF2D53">
        <w:rPr>
          <w:rFonts w:ascii="Times New Roman" w:hAnsi="Times New Roman"/>
          <w:sz w:val="24"/>
          <w:szCs w:val="24"/>
          <w:lang w:eastAsia="ru-RU"/>
        </w:rPr>
        <w:t>. ОТВЕТСТВЕННОСТЬ СТОРОН</w:t>
      </w:r>
    </w:p>
    <w:p w:rsidR="00C0133E" w:rsidRPr="00CF2D53" w:rsidRDefault="00C0133E" w:rsidP="00C0133E">
      <w:pPr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0133E" w:rsidRPr="00AA7685" w:rsidRDefault="00C0133E" w:rsidP="00C013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CF2D53">
        <w:rPr>
          <w:rFonts w:ascii="Times New Roman" w:hAnsi="Times New Roman"/>
          <w:sz w:val="24"/>
          <w:szCs w:val="24"/>
          <w:lang w:eastAsia="ru-RU"/>
        </w:rPr>
        <w:t>.1.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A7685">
        <w:rPr>
          <w:rFonts w:ascii="Times New Roman" w:hAnsi="Times New Roman"/>
          <w:sz w:val="24"/>
          <w:szCs w:val="24"/>
          <w:lang w:eastAsia="ru-RU"/>
        </w:rPr>
        <w:t>За невыполнение или ненадлежащее выполнение своих обязательств по настоящему Договору Стороны несут ответственность в соответствии  с действующим законодательством Российской Федерации и настоящим Договором.</w:t>
      </w:r>
    </w:p>
    <w:p w:rsidR="00C0133E" w:rsidRPr="00AA7685" w:rsidRDefault="00C0133E" w:rsidP="00C013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AA7685">
        <w:rPr>
          <w:rFonts w:ascii="Times New Roman" w:hAnsi="Times New Roman"/>
          <w:sz w:val="24"/>
          <w:szCs w:val="24"/>
          <w:lang w:eastAsia="ru-RU"/>
        </w:rPr>
        <w:t xml:space="preserve">.2. Покупатель в случае его отказа или уклонения от уплаты цены Имущества в срок, установленный в пункте </w:t>
      </w:r>
      <w:hyperlink r:id="rId16" w:history="1">
        <w:r w:rsidRPr="008B39EA">
          <w:rPr>
            <w:rStyle w:val="a3"/>
            <w:rFonts w:ascii="Times New Roman" w:hAnsi="Times New Roman"/>
            <w:sz w:val="24"/>
            <w:szCs w:val="24"/>
          </w:rPr>
          <w:t>2.2</w:t>
        </w:r>
      </w:hyperlink>
      <w:r w:rsidRPr="008B39EA">
        <w:rPr>
          <w:rFonts w:ascii="Times New Roman" w:hAnsi="Times New Roman"/>
          <w:sz w:val="24"/>
          <w:szCs w:val="24"/>
          <w:lang w:eastAsia="ru-RU"/>
        </w:rPr>
        <w:t>.</w:t>
      </w:r>
      <w:r w:rsidRPr="00AA7685">
        <w:rPr>
          <w:rFonts w:ascii="Times New Roman" w:hAnsi="Times New Roman"/>
          <w:sz w:val="24"/>
          <w:szCs w:val="24"/>
          <w:lang w:eastAsia="ru-RU"/>
        </w:rPr>
        <w:t>2 статьи 2 настоящего Договора, выплачивает Продавцу пени в размере, установленном ст. 395 Гражданского кодекса РФ.</w:t>
      </w:r>
    </w:p>
    <w:p w:rsidR="00C0133E" w:rsidRPr="00CF2D53" w:rsidRDefault="00C0133E" w:rsidP="00C0133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5</w:t>
      </w:r>
      <w:r w:rsidRPr="00CF2D53">
        <w:rPr>
          <w:rFonts w:ascii="Times New Roman" w:eastAsia="Calibri" w:hAnsi="Times New Roman"/>
          <w:sz w:val="24"/>
          <w:szCs w:val="24"/>
          <w:lang w:eastAsia="ru-RU"/>
        </w:rPr>
        <w:t>.3. В случае невыполнения Покупателем своих обязательств по государственной регистрации перехода права собственности, указанных в п. 4.</w:t>
      </w:r>
      <w:r>
        <w:rPr>
          <w:rFonts w:ascii="Times New Roman" w:eastAsia="Calibri" w:hAnsi="Times New Roman"/>
          <w:sz w:val="24"/>
          <w:szCs w:val="24"/>
          <w:lang w:eastAsia="ru-RU"/>
        </w:rPr>
        <w:t>3</w:t>
      </w:r>
      <w:r w:rsidRPr="00CF2D53">
        <w:rPr>
          <w:rFonts w:ascii="Times New Roman" w:eastAsia="Calibri" w:hAnsi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/>
          <w:sz w:val="24"/>
          <w:szCs w:val="24"/>
          <w:lang w:eastAsia="ru-RU"/>
        </w:rPr>
        <w:t>4</w:t>
      </w:r>
      <w:r w:rsidRPr="00CF2D53">
        <w:rPr>
          <w:rFonts w:ascii="Times New Roman" w:eastAsia="Calibri" w:hAnsi="Times New Roman"/>
          <w:sz w:val="24"/>
          <w:szCs w:val="24"/>
          <w:lang w:eastAsia="ru-RU"/>
        </w:rPr>
        <w:t>. настоящего договора, Продавец имеет право взыскать с Покупателя пени в размере</w:t>
      </w:r>
      <w:r>
        <w:rPr>
          <w:rFonts w:ascii="Times New Roman" w:eastAsia="Calibri" w:hAnsi="Times New Roman"/>
          <w:sz w:val="24"/>
          <w:szCs w:val="24"/>
          <w:lang w:eastAsia="ru-RU"/>
        </w:rPr>
        <w:t>,</w:t>
      </w:r>
      <w:r w:rsidRPr="00CF2D53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AA7685">
        <w:rPr>
          <w:rFonts w:ascii="Times New Roman" w:hAnsi="Times New Roman"/>
          <w:sz w:val="24"/>
          <w:szCs w:val="24"/>
          <w:lang w:eastAsia="ru-RU"/>
        </w:rPr>
        <w:t>установленном ст. 395 Гражданского кодекса РФ</w:t>
      </w:r>
      <w:r w:rsidRPr="00CF2D53">
        <w:rPr>
          <w:rFonts w:ascii="Times New Roman" w:eastAsia="Calibri" w:hAnsi="Times New Roman"/>
          <w:sz w:val="24"/>
          <w:szCs w:val="24"/>
          <w:lang w:eastAsia="ru-RU"/>
        </w:rPr>
        <w:t>, за каждый день просрочки от суммы, указанной в п. 2.1. настоящего договора. Оплата пени не освобождает Покупателя от исполнения обязательств по договору.</w:t>
      </w:r>
    </w:p>
    <w:p w:rsidR="00C0133E" w:rsidRPr="00CF2D53" w:rsidRDefault="00C0133E" w:rsidP="00C0133E">
      <w:pPr>
        <w:spacing w:after="0" w:line="240" w:lineRule="auto"/>
        <w:ind w:firstLine="2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0133E" w:rsidRPr="00CF2D53" w:rsidRDefault="00C0133E" w:rsidP="00C0133E">
      <w:pPr>
        <w:spacing w:after="0" w:line="240" w:lineRule="auto"/>
        <w:ind w:firstLine="24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Pr="00CF2D53">
        <w:rPr>
          <w:rFonts w:ascii="Times New Roman" w:hAnsi="Times New Roman"/>
          <w:sz w:val="24"/>
          <w:szCs w:val="24"/>
          <w:lang w:eastAsia="ru-RU"/>
        </w:rPr>
        <w:t>. РАСТОРЖЕНИЕ ДОГОВОРА</w:t>
      </w:r>
    </w:p>
    <w:p w:rsidR="00C0133E" w:rsidRPr="00CF2D53" w:rsidRDefault="00C0133E" w:rsidP="00C0133E">
      <w:pPr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0133E" w:rsidRPr="00CF2D53" w:rsidRDefault="00C0133E" w:rsidP="00C013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Pr="00CF2D53">
        <w:rPr>
          <w:rFonts w:ascii="Times New Roman" w:hAnsi="Times New Roman"/>
          <w:sz w:val="24"/>
          <w:szCs w:val="24"/>
          <w:lang w:eastAsia="ru-RU"/>
        </w:rPr>
        <w:t xml:space="preserve">.1. </w:t>
      </w:r>
      <w:proofErr w:type="gramStart"/>
      <w:r w:rsidRPr="00CF2D53">
        <w:rPr>
          <w:rFonts w:ascii="Times New Roman" w:hAnsi="Times New Roman"/>
          <w:sz w:val="24"/>
          <w:szCs w:val="24"/>
          <w:lang w:eastAsia="ru-RU"/>
        </w:rPr>
        <w:t>Договор</w:t>
      </w:r>
      <w:proofErr w:type="gramEnd"/>
      <w:r w:rsidRPr="00CF2D53">
        <w:rPr>
          <w:rFonts w:ascii="Times New Roman" w:hAnsi="Times New Roman"/>
          <w:sz w:val="24"/>
          <w:szCs w:val="24"/>
          <w:lang w:eastAsia="ru-RU"/>
        </w:rPr>
        <w:t xml:space="preserve"> может быть расторгнут по соглашению сторон или в судебном порядке  в связи с нарушением условий договора Покупателем, в том числе если Покупатель не исполнил или исполнил ненадлежащим образом обязательства, перечисленные в договоре, или нарушил промежуточные или окончательные сроки исполнения обязательства или исполнил обязательства не в полном объеме.</w:t>
      </w:r>
    </w:p>
    <w:p w:rsidR="00C0133E" w:rsidRPr="00CF2D53" w:rsidRDefault="00C0133E" w:rsidP="00C013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Pr="00CF2D53">
        <w:rPr>
          <w:rFonts w:ascii="Times New Roman" w:hAnsi="Times New Roman"/>
          <w:sz w:val="24"/>
          <w:szCs w:val="24"/>
          <w:lang w:eastAsia="ru-RU"/>
        </w:rPr>
        <w:t>.2. В случае расторжения договора нежилое здание</w:t>
      </w:r>
      <w:r>
        <w:rPr>
          <w:rFonts w:ascii="Times New Roman" w:hAnsi="Times New Roman"/>
          <w:sz w:val="24"/>
          <w:szCs w:val="24"/>
          <w:lang w:eastAsia="ru-RU"/>
        </w:rPr>
        <w:t xml:space="preserve"> и земельный участок остают</w:t>
      </w:r>
      <w:r w:rsidRPr="00CF2D53">
        <w:rPr>
          <w:rFonts w:ascii="Times New Roman" w:hAnsi="Times New Roman"/>
          <w:sz w:val="24"/>
          <w:szCs w:val="24"/>
          <w:lang w:eastAsia="ru-RU"/>
        </w:rPr>
        <w:t xml:space="preserve">ся в собственности </w:t>
      </w:r>
      <w:r>
        <w:rPr>
          <w:rFonts w:ascii="Times New Roman" w:hAnsi="Times New Roman"/>
          <w:sz w:val="24"/>
          <w:szCs w:val="24"/>
          <w:lang w:eastAsia="ru-RU"/>
        </w:rPr>
        <w:t xml:space="preserve">муниципального района Исаклинский </w:t>
      </w:r>
      <w:r w:rsidRPr="00CF2D53">
        <w:rPr>
          <w:rFonts w:ascii="Times New Roman" w:hAnsi="Times New Roman"/>
          <w:sz w:val="24"/>
          <w:szCs w:val="24"/>
          <w:lang w:eastAsia="ru-RU"/>
        </w:rPr>
        <w:t>Самарской области, а полномочия Покупателя в отношении указанного имущества прекращаются. Помимо неустойки с Покупателя также могут быть взысканы убытки, причиненные неисполнением договора, в размере, не покрытом неустойкой.</w:t>
      </w:r>
    </w:p>
    <w:p w:rsidR="00C0133E" w:rsidRPr="00CF2D53" w:rsidRDefault="00C0133E" w:rsidP="00C013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Pr="00CF2D53">
        <w:rPr>
          <w:rFonts w:ascii="Times New Roman" w:hAnsi="Times New Roman"/>
          <w:sz w:val="24"/>
          <w:szCs w:val="24"/>
          <w:lang w:eastAsia="ru-RU"/>
        </w:rPr>
        <w:t>.3. Уведомление об одностороннем отказе от исполнения договора направляется почтовым заказным отправлением с уведомлением о вручении или вручается Покупателю (представителю Покупателя)/Продавцу под роспись.</w:t>
      </w:r>
    </w:p>
    <w:p w:rsidR="00C0133E" w:rsidRDefault="00C0133E" w:rsidP="00C013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6.4. </w:t>
      </w:r>
      <w:proofErr w:type="gramStart"/>
      <w:r w:rsidRPr="00CF2D53">
        <w:rPr>
          <w:rFonts w:ascii="Times New Roman" w:hAnsi="Times New Roman"/>
          <w:sz w:val="24"/>
          <w:szCs w:val="24"/>
          <w:lang w:eastAsia="ru-RU"/>
        </w:rPr>
        <w:t>Договор считается расторгнутым, обязательства Сторон прекращенными, с даты вручения Покупателю/Продавцу уведомления под роспись или с момента получения Продавцом/Покупателем почтового уведомления о вручении (не вручении) его Покупателю/Продавцу.</w:t>
      </w:r>
      <w:proofErr w:type="gramEnd"/>
    </w:p>
    <w:p w:rsidR="00C0133E" w:rsidRPr="00CF2D53" w:rsidRDefault="00C0133E" w:rsidP="00C013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0133E" w:rsidRPr="00CF2D53" w:rsidRDefault="00C0133E" w:rsidP="00C0133E">
      <w:pPr>
        <w:spacing w:after="0" w:line="240" w:lineRule="auto"/>
        <w:ind w:firstLine="24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Pr="00CF2D53">
        <w:rPr>
          <w:rFonts w:ascii="Times New Roman" w:hAnsi="Times New Roman"/>
          <w:sz w:val="24"/>
          <w:szCs w:val="24"/>
          <w:lang w:eastAsia="ru-RU"/>
        </w:rPr>
        <w:t>. СРОК ДЕЙСТВИЯ ДОГОВОРА</w:t>
      </w:r>
    </w:p>
    <w:p w:rsidR="00C0133E" w:rsidRPr="00CF2D53" w:rsidRDefault="00C0133E" w:rsidP="00C0133E">
      <w:pPr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0133E" w:rsidRPr="00CF2D53" w:rsidRDefault="00C0133E" w:rsidP="00C013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Pr="00CF2D53">
        <w:rPr>
          <w:rFonts w:ascii="Times New Roman" w:hAnsi="Times New Roman"/>
          <w:sz w:val="24"/>
          <w:szCs w:val="24"/>
          <w:lang w:eastAsia="ru-RU"/>
        </w:rPr>
        <w:t>.1. Настоящий договор вступает в силу с момента его подписания Сторонами и прекращает свое действие:</w:t>
      </w:r>
    </w:p>
    <w:p w:rsidR="00C0133E" w:rsidRPr="00CF2D53" w:rsidRDefault="00C0133E" w:rsidP="00C013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F2D53">
        <w:rPr>
          <w:rFonts w:ascii="Times New Roman" w:hAnsi="Times New Roman"/>
          <w:sz w:val="24"/>
          <w:szCs w:val="24"/>
          <w:lang w:eastAsia="ru-RU"/>
        </w:rPr>
        <w:t>исполнением Сторонами своих обязательств, предусмотренных настоящим договором;</w:t>
      </w:r>
    </w:p>
    <w:p w:rsidR="00C0133E" w:rsidRPr="00CF2D53" w:rsidRDefault="00C0133E" w:rsidP="00C013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F2D53">
        <w:rPr>
          <w:rFonts w:ascii="Times New Roman" w:hAnsi="Times New Roman"/>
          <w:sz w:val="24"/>
          <w:szCs w:val="24"/>
          <w:lang w:eastAsia="ru-RU"/>
        </w:rPr>
        <w:t>расторжением настоящего договора;</w:t>
      </w:r>
    </w:p>
    <w:p w:rsidR="00C0133E" w:rsidRPr="00CF2D53" w:rsidRDefault="00C0133E" w:rsidP="00C013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F2D53">
        <w:rPr>
          <w:rFonts w:ascii="Times New Roman" w:hAnsi="Times New Roman"/>
          <w:sz w:val="24"/>
          <w:szCs w:val="24"/>
          <w:lang w:eastAsia="ru-RU"/>
        </w:rPr>
        <w:t>по иным основаниям, предусмотренным действующим законодательством Российской Федерации.</w:t>
      </w:r>
    </w:p>
    <w:p w:rsidR="00C0133E" w:rsidRPr="00CF2D53" w:rsidRDefault="00C0133E" w:rsidP="00C0133E">
      <w:pPr>
        <w:shd w:val="clear" w:color="auto" w:fill="FFFFFF"/>
        <w:tabs>
          <w:tab w:val="left" w:pos="0"/>
          <w:tab w:val="num" w:pos="54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CF2D53">
        <w:rPr>
          <w:rFonts w:ascii="Times New Roman" w:hAnsi="Times New Roman"/>
          <w:sz w:val="24"/>
          <w:szCs w:val="24"/>
        </w:rPr>
        <w:t>. ЗАКЛЮЧИТЕЛЬНЫЕ ПОЛОЖЕНИЯ</w:t>
      </w:r>
    </w:p>
    <w:p w:rsidR="00C0133E" w:rsidRPr="00CF2D53" w:rsidRDefault="00C0133E" w:rsidP="00C0133E">
      <w:pPr>
        <w:shd w:val="clear" w:color="auto" w:fill="FFFFFF"/>
        <w:tabs>
          <w:tab w:val="left" w:pos="0"/>
          <w:tab w:val="num" w:pos="54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133E" w:rsidRPr="00CF2D53" w:rsidRDefault="00C0133E" w:rsidP="00C013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Pr="00CF2D53">
        <w:rPr>
          <w:rFonts w:ascii="Times New Roman" w:hAnsi="Times New Roman"/>
          <w:sz w:val="24"/>
          <w:szCs w:val="24"/>
          <w:lang w:eastAsia="ru-RU"/>
        </w:rPr>
        <w:t xml:space="preserve">.1. Настоящий договор регулируется действующим законодательством Российской Федерации. Все возможные споры и разногласия будут разрешаться Сторонами путем переговоров. </w:t>
      </w:r>
      <w:r w:rsidRPr="00CF2D53">
        <w:rPr>
          <w:rFonts w:ascii="Times New Roman" w:hAnsi="Times New Roman"/>
          <w:sz w:val="24"/>
          <w:szCs w:val="24"/>
          <w:lang w:eastAsia="ru-RU"/>
        </w:rPr>
        <w:lastRenderedPageBreak/>
        <w:t>В случае невозможности разрешения споров и разногласий путем переговоров они будут переданы на разрешение суда в соответствии с действующим законодательством Российской Федерации.</w:t>
      </w:r>
    </w:p>
    <w:p w:rsidR="00C0133E" w:rsidRPr="006C3FA3" w:rsidRDefault="00C0133E" w:rsidP="00C013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Pr="00CF2D53">
        <w:rPr>
          <w:rFonts w:ascii="Times New Roman" w:hAnsi="Times New Roman"/>
          <w:sz w:val="24"/>
          <w:szCs w:val="24"/>
          <w:lang w:eastAsia="ru-RU"/>
        </w:rPr>
        <w:t xml:space="preserve">.2. </w:t>
      </w:r>
      <w:r w:rsidRPr="006C3FA3">
        <w:rPr>
          <w:rFonts w:ascii="Times New Roman" w:hAnsi="Times New Roman"/>
          <w:sz w:val="24"/>
          <w:szCs w:val="24"/>
          <w:lang w:eastAsia="ru-RU"/>
        </w:rPr>
        <w:t>Настоящий договор содержит весь объем соглашений между сторонами и делает недействительными все другие обязательства и представления, которые могли быть приняты или сделаны сторонами, будь то в устной или письменной форме до заключения настоящего договора.</w:t>
      </w:r>
    </w:p>
    <w:p w:rsidR="00C0133E" w:rsidRPr="006C3FA3" w:rsidRDefault="00C0133E" w:rsidP="00C013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sub_57"/>
      <w:r>
        <w:rPr>
          <w:rFonts w:ascii="Times New Roman" w:hAnsi="Times New Roman"/>
          <w:sz w:val="24"/>
          <w:szCs w:val="24"/>
          <w:lang w:eastAsia="ru-RU"/>
        </w:rPr>
        <w:t>8</w:t>
      </w:r>
      <w:r w:rsidRPr="006C3FA3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6C3FA3">
        <w:rPr>
          <w:rFonts w:ascii="Times New Roman" w:hAnsi="Times New Roman"/>
          <w:sz w:val="24"/>
          <w:szCs w:val="24"/>
          <w:lang w:eastAsia="ru-RU"/>
        </w:rPr>
        <w:t>. </w:t>
      </w:r>
      <w:bookmarkEnd w:id="0"/>
      <w:r w:rsidRPr="006C3FA3">
        <w:rPr>
          <w:rFonts w:ascii="Times New Roman" w:hAnsi="Times New Roman"/>
          <w:sz w:val="24"/>
          <w:szCs w:val="24"/>
          <w:lang w:eastAsia="ru-RU"/>
        </w:rPr>
        <w:t xml:space="preserve"> Настоящий Договор составлен в трех экземплярах, имеющих равную  юридическую  силу, один из  которых  находится у Продавца, один - у  Покупателя,  один для Управления Федеральной службы государственной регистрации, кадастра и картографии по Самарской области.</w:t>
      </w:r>
    </w:p>
    <w:p w:rsidR="00C0133E" w:rsidRPr="006C3FA3" w:rsidRDefault="00C0133E" w:rsidP="00C013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8.4</w:t>
      </w:r>
      <w:r w:rsidRPr="006C3FA3">
        <w:rPr>
          <w:rFonts w:ascii="Times New Roman" w:hAnsi="Times New Roman"/>
          <w:sz w:val="24"/>
          <w:szCs w:val="24"/>
          <w:lang w:eastAsia="ru-RU"/>
        </w:rPr>
        <w:t>. Настоящий договор сторонами прочитан. Со всеми пунктами договора стороны согласны. Юридические последствия настоящей сделки сторонам известны.</w:t>
      </w:r>
    </w:p>
    <w:p w:rsidR="00C0133E" w:rsidRPr="00CF2D53" w:rsidRDefault="00C0133E" w:rsidP="00C0133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0133E" w:rsidRPr="00CF2D53" w:rsidRDefault="00C0133E" w:rsidP="00C0133E">
      <w:pPr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CF2D53">
        <w:rPr>
          <w:rFonts w:ascii="Times New Roman" w:hAnsi="Times New Roman"/>
          <w:sz w:val="24"/>
          <w:szCs w:val="24"/>
        </w:rPr>
        <w:t>. АДРЕСА И РЕКВИЗИТЫ СТОРОН</w:t>
      </w:r>
    </w:p>
    <w:p w:rsidR="00C0133E" w:rsidRPr="006C3FA3" w:rsidRDefault="00C0133E" w:rsidP="00C0133E">
      <w:pPr>
        <w:snapToGri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3FA3">
        <w:rPr>
          <w:rFonts w:ascii="Times New Roman" w:hAnsi="Times New Roman"/>
          <w:b/>
          <w:bCs/>
          <w:sz w:val="24"/>
          <w:szCs w:val="24"/>
        </w:rPr>
        <w:t>Продавец:</w:t>
      </w:r>
    </w:p>
    <w:p w:rsidR="00C0133E" w:rsidRPr="006C3FA3" w:rsidRDefault="00C0133E" w:rsidP="00C0133E">
      <w:pPr>
        <w:pStyle w:val="a8"/>
        <w:tabs>
          <w:tab w:val="left" w:pos="540"/>
          <w:tab w:val="left" w:pos="7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C3FA3">
        <w:rPr>
          <w:rFonts w:ascii="Times New Roman" w:hAnsi="Times New Roman"/>
          <w:bCs/>
          <w:sz w:val="24"/>
          <w:szCs w:val="24"/>
        </w:rPr>
        <w:t>Администрация</w:t>
      </w:r>
      <w:r>
        <w:rPr>
          <w:rFonts w:ascii="Times New Roman" w:hAnsi="Times New Roman"/>
          <w:bCs/>
          <w:sz w:val="24"/>
          <w:szCs w:val="24"/>
        </w:rPr>
        <w:t xml:space="preserve"> сельского поселения Исаклы</w:t>
      </w:r>
      <w:r w:rsidRPr="006C3FA3">
        <w:rPr>
          <w:rFonts w:ascii="Times New Roman" w:hAnsi="Times New Roman"/>
          <w:bCs/>
          <w:sz w:val="24"/>
          <w:szCs w:val="24"/>
        </w:rPr>
        <w:t xml:space="preserve"> муниципального района Исаклинский Самарской области</w:t>
      </w:r>
    </w:p>
    <w:p w:rsidR="00C0133E" w:rsidRPr="006C3FA3" w:rsidRDefault="00C0133E" w:rsidP="00C0133E">
      <w:pPr>
        <w:pStyle w:val="a8"/>
        <w:tabs>
          <w:tab w:val="left" w:pos="540"/>
          <w:tab w:val="left" w:pos="7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C3FA3">
        <w:rPr>
          <w:rFonts w:ascii="Times New Roman" w:hAnsi="Times New Roman"/>
          <w:bCs/>
          <w:sz w:val="24"/>
          <w:szCs w:val="24"/>
        </w:rPr>
        <w:t>446570, Самарская обла</w:t>
      </w:r>
      <w:r>
        <w:rPr>
          <w:rFonts w:ascii="Times New Roman" w:hAnsi="Times New Roman"/>
          <w:bCs/>
          <w:sz w:val="24"/>
          <w:szCs w:val="24"/>
        </w:rPr>
        <w:t>сть, с. Исаклы, ул. Ленинская, 84</w:t>
      </w:r>
      <w:r w:rsidRPr="006C3FA3">
        <w:rPr>
          <w:rFonts w:ascii="Times New Roman" w:hAnsi="Times New Roman"/>
          <w:bCs/>
          <w:sz w:val="24"/>
          <w:szCs w:val="24"/>
        </w:rPr>
        <w:t xml:space="preserve"> «а».</w:t>
      </w:r>
    </w:p>
    <w:p w:rsidR="00C0133E" w:rsidRDefault="00C0133E" w:rsidP="00C0133E">
      <w:pPr>
        <w:pStyle w:val="a8"/>
        <w:tabs>
          <w:tab w:val="left" w:pos="540"/>
          <w:tab w:val="left" w:pos="7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0133E" w:rsidRPr="006C3FA3" w:rsidRDefault="00C0133E" w:rsidP="00C0133E">
      <w:pPr>
        <w:pStyle w:val="a8"/>
        <w:tabs>
          <w:tab w:val="left" w:pos="540"/>
          <w:tab w:val="left" w:pos="72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Гулин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Илья Анатольевич</w:t>
      </w:r>
      <w:r w:rsidRPr="006C3FA3">
        <w:rPr>
          <w:rFonts w:ascii="Times New Roman" w:hAnsi="Times New Roman"/>
          <w:bCs/>
          <w:sz w:val="24"/>
          <w:szCs w:val="24"/>
        </w:rPr>
        <w:t xml:space="preserve">   </w:t>
      </w:r>
      <w:r w:rsidRPr="006C3FA3">
        <w:rPr>
          <w:rFonts w:ascii="Times New Roman" w:hAnsi="Times New Roman"/>
          <w:b/>
          <w:bCs/>
          <w:sz w:val="24"/>
          <w:szCs w:val="24"/>
        </w:rPr>
        <w:t xml:space="preserve"> ____________________________________</w:t>
      </w:r>
    </w:p>
    <w:p w:rsidR="00C0133E" w:rsidRPr="006C3FA3" w:rsidRDefault="00C0133E" w:rsidP="00C0133E">
      <w:pPr>
        <w:pStyle w:val="a8"/>
        <w:tabs>
          <w:tab w:val="left" w:pos="540"/>
          <w:tab w:val="left" w:pos="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133E" w:rsidRPr="006C3FA3" w:rsidRDefault="00C0133E" w:rsidP="00C0133E">
      <w:pPr>
        <w:pStyle w:val="a8"/>
        <w:tabs>
          <w:tab w:val="left" w:pos="540"/>
          <w:tab w:val="left" w:pos="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133E" w:rsidRPr="00CF2D53" w:rsidRDefault="00C0133E" w:rsidP="00C0133E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C0133E" w:rsidRDefault="00C0133E" w:rsidP="00C013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Покупатель:</w:t>
      </w:r>
    </w:p>
    <w:p w:rsidR="00C0133E" w:rsidRPr="00CF2D53" w:rsidRDefault="00C0133E" w:rsidP="00C013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C0133E" w:rsidRPr="00CF2D53" w:rsidRDefault="00C0133E" w:rsidP="00C01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0133E" w:rsidRPr="00CF2D53" w:rsidRDefault="00C0133E" w:rsidP="00C01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0133E" w:rsidRPr="00CF2D53" w:rsidRDefault="00C0133E" w:rsidP="00C01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0133E" w:rsidRPr="00CF2D53" w:rsidRDefault="00C0133E" w:rsidP="00C01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0133E" w:rsidRPr="00CF2D53" w:rsidRDefault="00C0133E" w:rsidP="00C01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3AA1" w:rsidRDefault="009F3AA1" w:rsidP="009F3AA1">
      <w:pPr>
        <w:ind w:firstLine="708"/>
        <w:rPr>
          <w:lang w:eastAsia="ru-RU"/>
        </w:rPr>
      </w:pPr>
    </w:p>
    <w:p w:rsidR="009F3AA1" w:rsidRDefault="009F3AA1" w:rsidP="009F3AA1">
      <w:pPr>
        <w:ind w:firstLine="708"/>
        <w:rPr>
          <w:lang w:eastAsia="ru-RU"/>
        </w:rPr>
      </w:pPr>
    </w:p>
    <w:p w:rsidR="009F3AA1" w:rsidRDefault="009F3AA1" w:rsidP="009F3AA1">
      <w:pPr>
        <w:ind w:firstLine="708"/>
        <w:rPr>
          <w:lang w:eastAsia="ru-RU"/>
        </w:rPr>
      </w:pPr>
    </w:p>
    <w:p w:rsidR="009F3AA1" w:rsidRPr="009F3AA1" w:rsidRDefault="009F3AA1" w:rsidP="009F3AA1">
      <w:pPr>
        <w:ind w:firstLine="708"/>
        <w:rPr>
          <w:lang w:eastAsia="ru-RU"/>
        </w:rPr>
      </w:pPr>
    </w:p>
    <w:sectPr w:rsidR="009F3AA1" w:rsidRPr="009F3AA1" w:rsidSect="00B032A3">
      <w:pgSz w:w="11906" w:h="16838"/>
      <w:pgMar w:top="567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2A3"/>
    <w:rsid w:val="000A1E09"/>
    <w:rsid w:val="000C08E1"/>
    <w:rsid w:val="00373AF5"/>
    <w:rsid w:val="003A144B"/>
    <w:rsid w:val="004075D3"/>
    <w:rsid w:val="004A6BD8"/>
    <w:rsid w:val="004C0BB1"/>
    <w:rsid w:val="004C5C5F"/>
    <w:rsid w:val="004E3C62"/>
    <w:rsid w:val="00502FA8"/>
    <w:rsid w:val="005B2DE8"/>
    <w:rsid w:val="00615361"/>
    <w:rsid w:val="009F3AA1"/>
    <w:rsid w:val="00B032A3"/>
    <w:rsid w:val="00B6277C"/>
    <w:rsid w:val="00BB67D9"/>
    <w:rsid w:val="00BE6731"/>
    <w:rsid w:val="00BF73A6"/>
    <w:rsid w:val="00C0133E"/>
    <w:rsid w:val="00C65401"/>
    <w:rsid w:val="00CC537C"/>
    <w:rsid w:val="00CD2DD1"/>
    <w:rsid w:val="00D21082"/>
    <w:rsid w:val="00EA22EA"/>
    <w:rsid w:val="00EF01FC"/>
    <w:rsid w:val="00F51655"/>
    <w:rsid w:val="00FF1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4B"/>
  </w:style>
  <w:style w:type="paragraph" w:styleId="1">
    <w:name w:val="heading 1"/>
    <w:basedOn w:val="a"/>
    <w:next w:val="a"/>
    <w:link w:val="10"/>
    <w:qFormat/>
    <w:rsid w:val="009F3AA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2A3"/>
    <w:rPr>
      <w:color w:val="1B3549"/>
      <w:u w:val="single"/>
    </w:rPr>
  </w:style>
  <w:style w:type="paragraph" w:styleId="a4">
    <w:name w:val="Normal (Web)"/>
    <w:basedOn w:val="a"/>
    <w:uiPriority w:val="99"/>
    <w:unhideWhenUsed/>
    <w:rsid w:val="00B03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rsid w:val="00BE67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BE6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3">
    <w:name w:val="caaieiaie 3"/>
    <w:basedOn w:val="a"/>
    <w:next w:val="a"/>
    <w:rsid w:val="00BE6731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F3AA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7">
    <w:name w:val="No Spacing"/>
    <w:uiPriority w:val="1"/>
    <w:qFormat/>
    <w:rsid w:val="009F3A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ody Text"/>
    <w:basedOn w:val="a"/>
    <w:link w:val="a9"/>
    <w:uiPriority w:val="99"/>
    <w:rsid w:val="00C0133E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C0133E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8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akli.ru" TargetMode="External"/><Relationship Id="rId13" Type="http://schemas.openxmlformats.org/officeDocument/2006/relationships/hyperlink" Target="http://www.torgi.gov.r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admin\Desktop\&#208;&#186;&#209;&#131;&#208;&#188;&#208;&#184;\&#208;&#184;&#208;&#183;&#208;&#178;&#208;&#181;&#209;&#137;&#208;&#181;&#208;&#189;&#208;&#184;&#208;&#181;\&#208;&#157;&#208;&#190;&#208;&#178;&#208;&#176;&#209;&#143;%20&#208;&#191;&#208;&#176;&#208;&#191;&#208;&#186;&#208;&#176;\&#208;&#152;&#208;&#183;&#208;&#178;&#208;&#181;&#209;&#137;&#208;&#181;&#208;&#189;&#208;&#184;&#208;&#181;%20&#208;&#190;%20&#208;&#191;&#209;&#128;&#208;&#190;&#208;&#178;&#208;&#181;&#208;&#180;&#208;&#181;&#208;&#189;&#208;&#184;&#208;&#184;%20&#208;&#176;&#209;&#131;&#208;&#186;&#209;&#134;&#208;&#184;&#208;&#190;&#208;&#189;&#208;&#176;%20&#208;&#191;&#208;&#190;%20&#208;&#191;&#209;&#128;&#208;&#190;&#208;&#180;&#208;&#176;&#208;&#182;&#208;&#181;%20&#208;&#188;&#209;&#131;&#208;&#189;&#208;&#184;&#209;&#134;&#208;&#184;&#208;&#191;&#208;&#176;&#208;&#187;&#209;&#140;&#208;&#189;&#208;&#190;&#208;&#179;&#208;&#190;%20&#208;&#184;&#208;&#188;&#209;&#131;&#209;&#137;&#208;&#181;&#209;&#129;&#209;&#130;&#208;&#178;&#208;&#176;%20&#208;&#183;&#208;&#180;&#208;&#176;&#208;&#189;&#208;&#184;&#209;&#143;%20&#208;&#189;&#208;&#176;%20&#209;&#129;&#208;&#187;&#208;&#190;&#208;&#188;.doc" TargetMode="External"/><Relationship Id="rId12" Type="http://schemas.openxmlformats.org/officeDocument/2006/relationships/hyperlink" Target="http://www.isakli.r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80541D62155AF217EBE8A30A9F8DF2B3256D117437D5E03BBB9B7FA042A9902112AFF7D93790DGD0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BE69D8651892FB63EEF362ED8BA9B47C79998E733B90B50AB00B18EECD838832B0DF5959FF9E18A7DV1N" TargetMode="External"/><Relationship Id="rId11" Type="http://schemas.openxmlformats.org/officeDocument/2006/relationships/hyperlink" Target="http://www.torgi.gov.ru/" TargetMode="External"/><Relationship Id="rId5" Type="http://schemas.openxmlformats.org/officeDocument/2006/relationships/hyperlink" Target="mailto:admspisakly@yandex.ru" TargetMode="External"/><Relationship Id="rId15" Type="http://schemas.openxmlformats.org/officeDocument/2006/relationships/hyperlink" Target="http://www.torgi.gov.ru/" TargetMode="External"/><Relationship Id="rId10" Type="http://schemas.openxmlformats.org/officeDocument/2006/relationships/hyperlink" Target="http://www.isakli.ru" TargetMode="External"/><Relationship Id="rId4" Type="http://schemas.openxmlformats.org/officeDocument/2006/relationships/hyperlink" Target="http://base.garant.ru/10164072/29/" TargetMode="Externa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http://www.isakl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5042</Words>
  <Characters>28741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16</cp:revision>
  <dcterms:created xsi:type="dcterms:W3CDTF">2021-03-15T10:34:00Z</dcterms:created>
  <dcterms:modified xsi:type="dcterms:W3CDTF">2021-09-15T11:51:00Z</dcterms:modified>
</cp:coreProperties>
</file>