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8" w:rsidRDefault="003C2DB8" w:rsidP="001E309A">
      <w:pPr>
        <w:autoSpaceDE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8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"/>
        <w:gridCol w:w="15208"/>
      </w:tblGrid>
      <w:tr w:rsidR="003C2DB8" w:rsidTr="00294D1F">
        <w:tc>
          <w:tcPr>
            <w:tcW w:w="7654" w:type="dxa"/>
          </w:tcPr>
          <w:p w:rsidR="003C2DB8" w:rsidRDefault="003C2DB8" w:rsidP="001E309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tbl>
            <w:tblPr>
              <w:tblStyle w:val="a5"/>
              <w:tblW w:w="1488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884"/>
            </w:tblGrid>
            <w:tr w:rsidR="00A12A6F" w:rsidTr="00375AC8">
              <w:tc>
                <w:tcPr>
                  <w:tcW w:w="8111" w:type="dxa"/>
                </w:tcPr>
                <w:p w:rsidR="00A12A6F" w:rsidRPr="00755377" w:rsidRDefault="00A12A6F" w:rsidP="00375AC8">
                  <w:pPr>
                    <w:autoSpaceDE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53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A12A6F" w:rsidRPr="00755377" w:rsidRDefault="00A12A6F" w:rsidP="00375AC8">
                  <w:pPr>
                    <w:autoSpaceDE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53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r w:rsidR="00755377" w:rsidRPr="007553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постановлению</w:t>
                  </w:r>
                  <w:r w:rsidRPr="007553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сельского поселения Исаклы</w:t>
                  </w:r>
                </w:p>
                <w:p w:rsidR="00A12A6F" w:rsidRPr="00755377" w:rsidRDefault="00A12A6F" w:rsidP="00375AC8">
                  <w:pPr>
                    <w:autoSpaceDE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53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  района </w:t>
                  </w:r>
                </w:p>
                <w:p w:rsidR="00A12A6F" w:rsidRPr="00755377" w:rsidRDefault="00A12A6F" w:rsidP="00A12A6F">
                  <w:pPr>
                    <w:autoSpaceDE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53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Исакинский</w:t>
                  </w:r>
                  <w:proofErr w:type="spellEnd"/>
                  <w:r w:rsidRPr="007553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Самарской области</w:t>
                  </w:r>
                </w:p>
                <w:p w:rsidR="00A12A6F" w:rsidRDefault="00A12A6F" w:rsidP="00375AC8">
                  <w:pPr>
                    <w:autoSpaceDE w:val="0"/>
                    <w:ind w:left="450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53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755377" w:rsidRPr="007553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 w:rsidRPr="007553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.12.2022г.№ </w:t>
                  </w:r>
                  <w:r w:rsidR="00755377" w:rsidRPr="007553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  <w:p w:rsidR="00A12A6F" w:rsidRDefault="00A12A6F" w:rsidP="00375AC8">
                  <w:pPr>
                    <w:autoSpaceDE w:val="0"/>
                    <w:ind w:left="0"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C2DB8" w:rsidRDefault="003C2DB8" w:rsidP="00205C17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6FFC" w:rsidRDefault="00A16FFC" w:rsidP="00A1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FC" w:rsidRPr="003C2DB8" w:rsidRDefault="00A16FFC" w:rsidP="00A1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B8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3C2DB8">
        <w:rPr>
          <w:rFonts w:ascii="Times New Roman" w:hAnsi="Times New Roman" w:cs="Times New Roman"/>
          <w:b/>
          <w:sz w:val="24"/>
          <w:szCs w:val="24"/>
        </w:rPr>
        <w:t>комплаенс-рисков</w:t>
      </w:r>
      <w:proofErr w:type="spellEnd"/>
      <w:r w:rsidRPr="003C2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2DB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16FFC" w:rsidRPr="003C2DB8" w:rsidRDefault="00A16FFC" w:rsidP="00A1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администрации </w:t>
      </w:r>
      <w:r w:rsidR="00404457" w:rsidRPr="00205C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сельского поселения </w:t>
      </w:r>
      <w:r w:rsidR="00A12A6F">
        <w:rPr>
          <w:rFonts w:ascii="Times New Roman" w:hAnsi="Times New Roman" w:cs="Times New Roman"/>
          <w:b/>
          <w:sz w:val="24"/>
          <w:szCs w:val="24"/>
          <w:lang w:eastAsia="ar-SA"/>
        </w:rPr>
        <w:t>Исаклы</w:t>
      </w:r>
      <w:r w:rsidR="00205C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муниципального района </w:t>
      </w:r>
      <w:r w:rsidR="00A12A6F">
        <w:rPr>
          <w:rFonts w:ascii="Times New Roman" w:hAnsi="Times New Roman" w:cs="Times New Roman"/>
          <w:b/>
          <w:sz w:val="24"/>
          <w:szCs w:val="24"/>
          <w:lang w:eastAsia="ar-SA"/>
        </w:rPr>
        <w:t>Исаклинский</w:t>
      </w:r>
      <w:r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Самарской области </w:t>
      </w:r>
      <w:r w:rsidR="0035070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52F1C"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</w:t>
      </w:r>
      <w:r w:rsidR="00205C17">
        <w:rPr>
          <w:rFonts w:ascii="Times New Roman" w:hAnsi="Times New Roman" w:cs="Times New Roman"/>
          <w:b/>
          <w:sz w:val="24"/>
          <w:szCs w:val="24"/>
        </w:rPr>
        <w:t>2023</w:t>
      </w:r>
      <w:r w:rsidR="00752F1C" w:rsidRPr="003C2D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6FFC" w:rsidRDefault="00A16FFC" w:rsidP="00884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5"/>
        <w:gridCol w:w="2044"/>
        <w:gridCol w:w="2267"/>
        <w:gridCol w:w="1571"/>
        <w:gridCol w:w="1688"/>
        <w:gridCol w:w="1395"/>
        <w:gridCol w:w="1732"/>
        <w:gridCol w:w="2409"/>
      </w:tblGrid>
      <w:tr w:rsidR="000B1D0D" w:rsidRPr="003C2DB8" w:rsidTr="009D7F09">
        <w:trPr>
          <w:tblHeader/>
        </w:trPr>
        <w:tc>
          <w:tcPr>
            <w:tcW w:w="762" w:type="pct"/>
          </w:tcPr>
          <w:p w:rsidR="00A16FFC" w:rsidRPr="003C2DB8" w:rsidRDefault="00A16FFC" w:rsidP="00BB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FFC" w:rsidRPr="003C2DB8" w:rsidRDefault="00A16FFC" w:rsidP="00BB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661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733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Предложенные действия</w:t>
            </w:r>
          </w:p>
        </w:tc>
        <w:tc>
          <w:tcPr>
            <w:tcW w:w="508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546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451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560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779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9D7F09" w:rsidRPr="003C2DB8" w:rsidTr="009D7F09">
        <w:tc>
          <w:tcPr>
            <w:tcW w:w="762" w:type="pct"/>
          </w:tcPr>
          <w:p w:rsidR="009D7F09" w:rsidRPr="003B3E3B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 в виде </w:t>
            </w:r>
            <w:proofErr w:type="spellStart"/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 w:rsidRPr="003B3E3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661" w:type="pct"/>
          </w:tcPr>
          <w:p w:rsidR="009D7F09" w:rsidRPr="003B3E3B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со стороны руководителя.</w:t>
            </w:r>
          </w:p>
          <w:p w:rsidR="009D7F09" w:rsidRPr="003B3E3B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D7F09" w:rsidRPr="009D7F09" w:rsidRDefault="009D7F09" w:rsidP="004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специалистов; </w:t>
            </w:r>
          </w:p>
          <w:p w:rsidR="009D7F09" w:rsidRPr="009D7F09" w:rsidRDefault="009D7F09" w:rsidP="004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D7F09" w:rsidRPr="009D7F09" w:rsidRDefault="009D7F09" w:rsidP="004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внутреннего </w:t>
            </w:r>
            <w:r w:rsidRPr="009D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508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6" w:type="pct"/>
          </w:tcPr>
          <w:p w:rsidR="009D7F09" w:rsidRPr="009D7F09" w:rsidRDefault="009D7F09" w:rsidP="009D5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 СЕЛЬСКОЕ ПОСЕЛЕНИЕ</w:t>
            </w:r>
          </w:p>
        </w:tc>
        <w:tc>
          <w:tcPr>
            <w:tcW w:w="451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В течение года (постоянно)</w:t>
            </w:r>
          </w:p>
        </w:tc>
        <w:tc>
          <w:tcPr>
            <w:tcW w:w="560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</w:t>
            </w:r>
            <w:proofErr w:type="gramStart"/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D7F09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(функциональных) органов,  в сфере антимонопольного законодательства</w:t>
            </w:r>
          </w:p>
        </w:tc>
        <w:tc>
          <w:tcPr>
            <w:tcW w:w="779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Обмен информации осуществляется в порядке, установленном в нормативных правовых актах, регламентирующих вопросы функционирования антимонопольного законодательства</w:t>
            </w:r>
          </w:p>
        </w:tc>
      </w:tr>
      <w:tr w:rsidR="009D7F09" w:rsidRPr="003C2DB8" w:rsidTr="009D7F09">
        <w:tc>
          <w:tcPr>
            <w:tcW w:w="762" w:type="pct"/>
          </w:tcPr>
          <w:p w:rsidR="009D7F09" w:rsidRPr="003B3E3B" w:rsidRDefault="009D7F09" w:rsidP="00FE3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Наделение хозяйствующего субъекта функциями органа местного самоуправления / специализированной службы в сфере организации похоронного дела</w:t>
            </w:r>
          </w:p>
        </w:tc>
        <w:tc>
          <w:tcPr>
            <w:tcW w:w="661" w:type="pct"/>
          </w:tcPr>
          <w:p w:rsidR="009D7F09" w:rsidRPr="003B3E3B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со стороны руководителя.</w:t>
            </w:r>
          </w:p>
          <w:p w:rsidR="009D7F09" w:rsidRPr="003B3E3B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специалистов; </w:t>
            </w:r>
          </w:p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</w:t>
            </w:r>
          </w:p>
        </w:tc>
        <w:tc>
          <w:tcPr>
            <w:tcW w:w="508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6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 СЕЛЬСКОЕ ПОСЕЛЕНИЕ</w:t>
            </w:r>
          </w:p>
        </w:tc>
        <w:tc>
          <w:tcPr>
            <w:tcW w:w="451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В течение года (постоянно)</w:t>
            </w:r>
          </w:p>
        </w:tc>
        <w:tc>
          <w:tcPr>
            <w:tcW w:w="560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</w:t>
            </w:r>
            <w:proofErr w:type="gramStart"/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D7F09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(функциональных) органов,  в сфере антимонопольного законодательства</w:t>
            </w:r>
          </w:p>
        </w:tc>
        <w:tc>
          <w:tcPr>
            <w:tcW w:w="779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Обмен информации осуществляется в порядке, установленном в нормативных правовых актах, регламентирующих вопросы функционирования антимонопольного законодательства</w:t>
            </w:r>
          </w:p>
        </w:tc>
      </w:tr>
    </w:tbl>
    <w:p w:rsidR="00A16FFC" w:rsidRPr="008847A4" w:rsidRDefault="00A16FFC" w:rsidP="00A8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6FFC" w:rsidRPr="008847A4" w:rsidSect="009B6C2D">
      <w:headerReference w:type="default" r:id="rId7"/>
      <w:pgSz w:w="16838" w:h="11906" w:orient="landscape"/>
      <w:pgMar w:top="851" w:right="1134" w:bottom="170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BF" w:rsidRDefault="007B0FBF" w:rsidP="00E87483">
      <w:pPr>
        <w:spacing w:after="0" w:line="240" w:lineRule="auto"/>
      </w:pPr>
      <w:r>
        <w:separator/>
      </w:r>
    </w:p>
  </w:endnote>
  <w:endnote w:type="continuationSeparator" w:id="0">
    <w:p w:rsidR="007B0FBF" w:rsidRDefault="007B0FBF" w:rsidP="00E8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BF" w:rsidRDefault="007B0FBF" w:rsidP="00E87483">
      <w:pPr>
        <w:spacing w:after="0" w:line="240" w:lineRule="auto"/>
      </w:pPr>
      <w:r>
        <w:separator/>
      </w:r>
    </w:p>
  </w:footnote>
  <w:footnote w:type="continuationSeparator" w:id="0">
    <w:p w:rsidR="007B0FBF" w:rsidRDefault="007B0FBF" w:rsidP="00E8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892"/>
      <w:docPartObj>
        <w:docPartGallery w:val="Page Numbers (Top of Page)"/>
        <w:docPartUnique/>
      </w:docPartObj>
    </w:sdtPr>
    <w:sdtContent>
      <w:p w:rsidR="009B6C2D" w:rsidRDefault="00760C46">
        <w:pPr>
          <w:pStyle w:val="a8"/>
          <w:jc w:val="center"/>
        </w:pPr>
        <w:fldSimple w:instr=" PAGE   \* MERGEFORMAT ">
          <w:r w:rsidR="00755377">
            <w:rPr>
              <w:noProof/>
            </w:rPr>
            <w:t>2</w:t>
          </w:r>
        </w:fldSimple>
      </w:p>
    </w:sdtContent>
  </w:sdt>
  <w:p w:rsidR="00E87483" w:rsidRDefault="00E874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EC"/>
    <w:rsid w:val="00003058"/>
    <w:rsid w:val="00005C59"/>
    <w:rsid w:val="00062A16"/>
    <w:rsid w:val="000670DA"/>
    <w:rsid w:val="000676C8"/>
    <w:rsid w:val="00072B13"/>
    <w:rsid w:val="00076AC5"/>
    <w:rsid w:val="000B1D0B"/>
    <w:rsid w:val="000B1D0D"/>
    <w:rsid w:val="001301A5"/>
    <w:rsid w:val="00133600"/>
    <w:rsid w:val="00163CD9"/>
    <w:rsid w:val="00164194"/>
    <w:rsid w:val="00177EEB"/>
    <w:rsid w:val="00185170"/>
    <w:rsid w:val="001E309A"/>
    <w:rsid w:val="001F3BCC"/>
    <w:rsid w:val="00205C17"/>
    <w:rsid w:val="002073A0"/>
    <w:rsid w:val="0021350E"/>
    <w:rsid w:val="0022569F"/>
    <w:rsid w:val="00226C2C"/>
    <w:rsid w:val="00235791"/>
    <w:rsid w:val="0025297A"/>
    <w:rsid w:val="002547A5"/>
    <w:rsid w:val="002625CA"/>
    <w:rsid w:val="00294D1F"/>
    <w:rsid w:val="002E1D98"/>
    <w:rsid w:val="002F04C2"/>
    <w:rsid w:val="002F407C"/>
    <w:rsid w:val="003177E9"/>
    <w:rsid w:val="00321111"/>
    <w:rsid w:val="00350707"/>
    <w:rsid w:val="00354EDE"/>
    <w:rsid w:val="00364CB9"/>
    <w:rsid w:val="003726AE"/>
    <w:rsid w:val="003C2DB8"/>
    <w:rsid w:val="003F5E4F"/>
    <w:rsid w:val="00404457"/>
    <w:rsid w:val="00413348"/>
    <w:rsid w:val="004147CE"/>
    <w:rsid w:val="00432A43"/>
    <w:rsid w:val="00476AE1"/>
    <w:rsid w:val="0049332B"/>
    <w:rsid w:val="00497287"/>
    <w:rsid w:val="004A6F87"/>
    <w:rsid w:val="004B622F"/>
    <w:rsid w:val="004F6C11"/>
    <w:rsid w:val="004F78D4"/>
    <w:rsid w:val="00500227"/>
    <w:rsid w:val="00523919"/>
    <w:rsid w:val="0053049E"/>
    <w:rsid w:val="00537DB1"/>
    <w:rsid w:val="00545689"/>
    <w:rsid w:val="00563211"/>
    <w:rsid w:val="00592044"/>
    <w:rsid w:val="006353A4"/>
    <w:rsid w:val="00675AAA"/>
    <w:rsid w:val="006962E3"/>
    <w:rsid w:val="006A1C5D"/>
    <w:rsid w:val="006B3446"/>
    <w:rsid w:val="006D043D"/>
    <w:rsid w:val="007170CC"/>
    <w:rsid w:val="00733092"/>
    <w:rsid w:val="00745FCC"/>
    <w:rsid w:val="00752F1C"/>
    <w:rsid w:val="00755377"/>
    <w:rsid w:val="00760C46"/>
    <w:rsid w:val="00760F4E"/>
    <w:rsid w:val="0076349F"/>
    <w:rsid w:val="0076407C"/>
    <w:rsid w:val="007B0D39"/>
    <w:rsid w:val="007B0FBF"/>
    <w:rsid w:val="007D089C"/>
    <w:rsid w:val="007E0AC0"/>
    <w:rsid w:val="007F134D"/>
    <w:rsid w:val="00820F69"/>
    <w:rsid w:val="00827E8B"/>
    <w:rsid w:val="00856161"/>
    <w:rsid w:val="00881350"/>
    <w:rsid w:val="008847A4"/>
    <w:rsid w:val="008A41A8"/>
    <w:rsid w:val="0094169B"/>
    <w:rsid w:val="00941756"/>
    <w:rsid w:val="0095050C"/>
    <w:rsid w:val="009554C6"/>
    <w:rsid w:val="009577E5"/>
    <w:rsid w:val="00982E49"/>
    <w:rsid w:val="009B2DAA"/>
    <w:rsid w:val="009B617E"/>
    <w:rsid w:val="009B6C2D"/>
    <w:rsid w:val="009C7592"/>
    <w:rsid w:val="009D10E7"/>
    <w:rsid w:val="009D402C"/>
    <w:rsid w:val="009D5BC1"/>
    <w:rsid w:val="009D7F09"/>
    <w:rsid w:val="009E4119"/>
    <w:rsid w:val="009E5D25"/>
    <w:rsid w:val="00A12A6F"/>
    <w:rsid w:val="00A16FFC"/>
    <w:rsid w:val="00A24815"/>
    <w:rsid w:val="00A27AA6"/>
    <w:rsid w:val="00A367BB"/>
    <w:rsid w:val="00A46B9C"/>
    <w:rsid w:val="00A477EC"/>
    <w:rsid w:val="00A60130"/>
    <w:rsid w:val="00A70820"/>
    <w:rsid w:val="00A83771"/>
    <w:rsid w:val="00A83A6C"/>
    <w:rsid w:val="00AF12D1"/>
    <w:rsid w:val="00B05FF0"/>
    <w:rsid w:val="00B30C5E"/>
    <w:rsid w:val="00B6011D"/>
    <w:rsid w:val="00B835A5"/>
    <w:rsid w:val="00BA2B4E"/>
    <w:rsid w:val="00BD7694"/>
    <w:rsid w:val="00BE3FC8"/>
    <w:rsid w:val="00BF00DB"/>
    <w:rsid w:val="00BF3022"/>
    <w:rsid w:val="00C31043"/>
    <w:rsid w:val="00C520AE"/>
    <w:rsid w:val="00C617B4"/>
    <w:rsid w:val="00C86B2E"/>
    <w:rsid w:val="00D0098D"/>
    <w:rsid w:val="00D1498E"/>
    <w:rsid w:val="00D265B8"/>
    <w:rsid w:val="00D379FA"/>
    <w:rsid w:val="00D6574B"/>
    <w:rsid w:val="00D70F4D"/>
    <w:rsid w:val="00D80304"/>
    <w:rsid w:val="00D8066D"/>
    <w:rsid w:val="00DE7F6A"/>
    <w:rsid w:val="00E55BE2"/>
    <w:rsid w:val="00E87483"/>
    <w:rsid w:val="00E977FA"/>
    <w:rsid w:val="00EB4992"/>
    <w:rsid w:val="00EC784B"/>
    <w:rsid w:val="00EE71F7"/>
    <w:rsid w:val="00F21F76"/>
    <w:rsid w:val="00F22F84"/>
    <w:rsid w:val="00F306B0"/>
    <w:rsid w:val="00F5518B"/>
    <w:rsid w:val="00F6353C"/>
    <w:rsid w:val="00F8127B"/>
    <w:rsid w:val="00F85CAF"/>
    <w:rsid w:val="00F8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6FFC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6FF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6FFC"/>
    <w:rPr>
      <w:b/>
      <w:bCs/>
    </w:rPr>
  </w:style>
  <w:style w:type="paragraph" w:styleId="a8">
    <w:name w:val="header"/>
    <w:basedOn w:val="a"/>
    <w:link w:val="a9"/>
    <w:uiPriority w:val="99"/>
    <w:unhideWhenUsed/>
    <w:rsid w:val="00E8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7483"/>
  </w:style>
  <w:style w:type="paragraph" w:styleId="aa">
    <w:name w:val="footer"/>
    <w:basedOn w:val="a"/>
    <w:link w:val="ab"/>
    <w:uiPriority w:val="99"/>
    <w:semiHidden/>
    <w:unhideWhenUsed/>
    <w:rsid w:val="00E8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7483"/>
  </w:style>
  <w:style w:type="paragraph" w:customStyle="1" w:styleId="formattext">
    <w:name w:val="formattext"/>
    <w:basedOn w:val="a"/>
    <w:rsid w:val="0036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853E0-B3F7-4EA9-9933-8AE47B42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4</cp:lastModifiedBy>
  <cp:revision>91</cp:revision>
  <cp:lastPrinted>2023-08-18T09:12:00Z</cp:lastPrinted>
  <dcterms:created xsi:type="dcterms:W3CDTF">2022-03-21T07:54:00Z</dcterms:created>
  <dcterms:modified xsi:type="dcterms:W3CDTF">2023-08-18T09:12:00Z</dcterms:modified>
</cp:coreProperties>
</file>