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8C5" w:rsidRPr="002D2814" w:rsidRDefault="006778C5" w:rsidP="006778C5">
      <w:pPr>
        <w:jc w:val="center"/>
        <w:rPr>
          <w:b/>
          <w:bCs/>
          <w:sz w:val="28"/>
          <w:szCs w:val="28"/>
        </w:rPr>
      </w:pPr>
      <w:r w:rsidRPr="002D2814">
        <w:rPr>
          <w:b/>
          <w:bCs/>
          <w:sz w:val="28"/>
          <w:szCs w:val="28"/>
        </w:rPr>
        <w:t>РОССИЙСКАЯ ФЕДЕРАЦИЯ</w:t>
      </w:r>
      <w:r w:rsidRPr="002D2814">
        <w:rPr>
          <w:b/>
          <w:bCs/>
          <w:sz w:val="28"/>
          <w:szCs w:val="28"/>
        </w:rPr>
        <w:br/>
        <w:t>САМАРСКАЯ ОБЛАСТЬ</w:t>
      </w:r>
    </w:p>
    <w:p w:rsidR="006778C5" w:rsidRPr="002D2814" w:rsidRDefault="006778C5" w:rsidP="006778C5">
      <w:pPr>
        <w:jc w:val="center"/>
        <w:rPr>
          <w:b/>
          <w:bCs/>
          <w:sz w:val="28"/>
          <w:szCs w:val="28"/>
        </w:rPr>
      </w:pPr>
      <w:r w:rsidRPr="002D2814">
        <w:rPr>
          <w:b/>
          <w:bCs/>
          <w:sz w:val="28"/>
          <w:szCs w:val="28"/>
        </w:rPr>
        <w:t xml:space="preserve">МУНИЦИПАЛЬНЫЙ РАЙОН </w:t>
      </w:r>
      <w:r w:rsidR="00B01D13" w:rsidRPr="002D2814">
        <w:rPr>
          <w:b/>
          <w:caps/>
          <w:sz w:val="28"/>
          <w:szCs w:val="28"/>
        </w:rPr>
        <w:fldChar w:fldCharType="begin"/>
      </w:r>
      <w:r w:rsidRPr="002D2814">
        <w:rPr>
          <w:b/>
          <w:caps/>
          <w:sz w:val="28"/>
          <w:szCs w:val="28"/>
        </w:rPr>
        <w:instrText xml:space="preserve"> MERGEFIELD "Название_района" </w:instrText>
      </w:r>
      <w:r w:rsidR="00B01D13" w:rsidRPr="002D2814">
        <w:rPr>
          <w:b/>
          <w:caps/>
          <w:sz w:val="28"/>
          <w:szCs w:val="28"/>
        </w:rPr>
        <w:fldChar w:fldCharType="separate"/>
      </w:r>
      <w:r w:rsidRPr="002D2814">
        <w:rPr>
          <w:b/>
          <w:caps/>
          <w:noProof/>
          <w:sz w:val="28"/>
          <w:szCs w:val="28"/>
        </w:rPr>
        <w:t>Исаклинский</w:t>
      </w:r>
      <w:r w:rsidR="00B01D13" w:rsidRPr="002D2814">
        <w:rPr>
          <w:b/>
          <w:caps/>
          <w:sz w:val="28"/>
          <w:szCs w:val="28"/>
        </w:rPr>
        <w:fldChar w:fldCharType="end"/>
      </w:r>
    </w:p>
    <w:p w:rsidR="006778C5" w:rsidRPr="002D2814" w:rsidRDefault="006778C5" w:rsidP="006778C5">
      <w:pPr>
        <w:jc w:val="center"/>
        <w:rPr>
          <w:b/>
          <w:bCs/>
          <w:sz w:val="28"/>
          <w:szCs w:val="28"/>
        </w:rPr>
      </w:pPr>
      <w:r w:rsidRPr="002D2814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6778C5" w:rsidRPr="002D2814" w:rsidRDefault="00B01D13" w:rsidP="006778C5">
      <w:pPr>
        <w:jc w:val="center"/>
        <w:rPr>
          <w:b/>
          <w:caps/>
          <w:sz w:val="28"/>
          <w:szCs w:val="28"/>
        </w:rPr>
      </w:pPr>
      <w:r w:rsidRPr="002D2814">
        <w:rPr>
          <w:b/>
          <w:caps/>
          <w:sz w:val="28"/>
          <w:szCs w:val="28"/>
        </w:rPr>
        <w:fldChar w:fldCharType="begin"/>
      </w:r>
      <w:r w:rsidR="006778C5" w:rsidRPr="002D2814">
        <w:rPr>
          <w:b/>
          <w:caps/>
          <w:sz w:val="28"/>
          <w:szCs w:val="28"/>
        </w:rPr>
        <w:instrText xml:space="preserve"> MERGEFIELD "Название_поселения" </w:instrText>
      </w:r>
      <w:r w:rsidRPr="002D2814">
        <w:rPr>
          <w:b/>
          <w:caps/>
          <w:sz w:val="28"/>
          <w:szCs w:val="28"/>
        </w:rPr>
        <w:fldChar w:fldCharType="separate"/>
      </w:r>
      <w:r w:rsidR="006778C5" w:rsidRPr="002D2814">
        <w:rPr>
          <w:b/>
          <w:caps/>
          <w:noProof/>
          <w:sz w:val="28"/>
          <w:szCs w:val="28"/>
        </w:rPr>
        <w:t>Исаклы</w:t>
      </w:r>
      <w:r w:rsidRPr="002D2814">
        <w:rPr>
          <w:b/>
          <w:caps/>
          <w:sz w:val="28"/>
          <w:szCs w:val="28"/>
        </w:rPr>
        <w:fldChar w:fldCharType="end"/>
      </w:r>
    </w:p>
    <w:p w:rsidR="006778C5" w:rsidRPr="002D2814" w:rsidRDefault="006778C5" w:rsidP="006778C5">
      <w:pPr>
        <w:jc w:val="center"/>
        <w:rPr>
          <w:sz w:val="28"/>
          <w:szCs w:val="28"/>
        </w:rPr>
      </w:pPr>
    </w:p>
    <w:p w:rsidR="006778C5" w:rsidRPr="002D2814" w:rsidRDefault="006778C5" w:rsidP="006778C5">
      <w:pPr>
        <w:jc w:val="center"/>
        <w:outlineLvl w:val="0"/>
        <w:rPr>
          <w:b/>
          <w:sz w:val="28"/>
          <w:szCs w:val="28"/>
        </w:rPr>
      </w:pPr>
      <w:r w:rsidRPr="002D2814">
        <w:rPr>
          <w:b/>
          <w:sz w:val="28"/>
          <w:szCs w:val="28"/>
        </w:rPr>
        <w:t>ПОСТАНОВЛЕНИЕ</w:t>
      </w:r>
    </w:p>
    <w:p w:rsidR="006778C5" w:rsidRPr="002D2814" w:rsidRDefault="006778C5" w:rsidP="006778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21 сентября 2017 года № 87</w:t>
      </w:r>
      <w:r w:rsidRPr="002D2814">
        <w:rPr>
          <w:b/>
          <w:sz w:val="28"/>
          <w:szCs w:val="28"/>
        </w:rPr>
        <w:t xml:space="preserve"> </w:t>
      </w:r>
    </w:p>
    <w:p w:rsidR="006778C5" w:rsidRPr="002D2814" w:rsidRDefault="006778C5" w:rsidP="006778C5">
      <w:pPr>
        <w:rPr>
          <w:sz w:val="28"/>
          <w:szCs w:val="28"/>
        </w:rPr>
      </w:pPr>
    </w:p>
    <w:p w:rsidR="006778C5" w:rsidRDefault="006778C5" w:rsidP="006778C5">
      <w:pPr>
        <w:widowControl w:val="0"/>
        <w:autoSpaceDE w:val="0"/>
        <w:jc w:val="center"/>
        <w:rPr>
          <w:b/>
          <w:bCs/>
          <w:sz w:val="28"/>
        </w:rPr>
      </w:pPr>
      <w:r w:rsidRPr="00BB60A3">
        <w:rPr>
          <w:b/>
          <w:bCs/>
          <w:sz w:val="28"/>
        </w:rPr>
        <w:t xml:space="preserve">Об утверждении муниципальной программы </w:t>
      </w:r>
    </w:p>
    <w:p w:rsidR="000358F7" w:rsidRDefault="006778C5" w:rsidP="006778C5">
      <w:pPr>
        <w:widowControl w:val="0"/>
        <w:autoSpaceDE w:val="0"/>
        <w:jc w:val="center"/>
        <w:rPr>
          <w:b/>
          <w:bCs/>
          <w:sz w:val="28"/>
        </w:rPr>
      </w:pPr>
      <w:r w:rsidRPr="00BB60A3">
        <w:rPr>
          <w:b/>
          <w:bCs/>
          <w:sz w:val="28"/>
        </w:rPr>
        <w:t>«</w:t>
      </w:r>
      <w:r>
        <w:rPr>
          <w:b/>
          <w:bCs/>
          <w:sz w:val="28"/>
        </w:rPr>
        <w:t>Формирование комфортной городской среды сельского поселения Исаклы  муниципального района Исаклинский</w:t>
      </w:r>
    </w:p>
    <w:p w:rsidR="006778C5" w:rsidRPr="00BB60A3" w:rsidRDefault="006778C5" w:rsidP="006778C5">
      <w:pPr>
        <w:widowControl w:val="0"/>
        <w:autoSpaceDE w:val="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Самарской области на 2018-2022 годы</w:t>
      </w:r>
      <w:r w:rsidRPr="00BB60A3">
        <w:rPr>
          <w:b/>
          <w:bCs/>
          <w:sz w:val="28"/>
        </w:rPr>
        <w:t>»</w:t>
      </w:r>
    </w:p>
    <w:p w:rsidR="006778C5" w:rsidRPr="00BB60A3" w:rsidRDefault="006778C5" w:rsidP="006778C5">
      <w:pPr>
        <w:jc w:val="center"/>
        <w:rPr>
          <w:b/>
          <w:sz w:val="28"/>
          <w:szCs w:val="28"/>
        </w:rPr>
      </w:pPr>
    </w:p>
    <w:p w:rsidR="006778C5" w:rsidRPr="002D2814" w:rsidRDefault="006778C5" w:rsidP="006778C5">
      <w:pPr>
        <w:pStyle w:val="a3"/>
        <w:rPr>
          <w:sz w:val="28"/>
          <w:szCs w:val="28"/>
        </w:rPr>
      </w:pPr>
      <w:r w:rsidRPr="002D2814">
        <w:rPr>
          <w:sz w:val="28"/>
          <w:szCs w:val="28"/>
        </w:rPr>
        <w:t xml:space="preserve">        </w:t>
      </w:r>
      <w:r w:rsidRPr="002D2814">
        <w:rPr>
          <w:sz w:val="28"/>
          <w:szCs w:val="28"/>
        </w:rPr>
        <w:tab/>
      </w:r>
    </w:p>
    <w:p w:rsidR="006778C5" w:rsidRPr="002D2814" w:rsidRDefault="006778C5" w:rsidP="006778C5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581153">
        <w:rPr>
          <w:sz w:val="28"/>
          <w:szCs w:val="28"/>
        </w:rPr>
        <w:t xml:space="preserve">В целях улучшения внешнего облика </w:t>
      </w:r>
      <w:r w:rsidRPr="00581153">
        <w:rPr>
          <w:bCs/>
          <w:sz w:val="28"/>
          <w:szCs w:val="28"/>
        </w:rPr>
        <w:t>сельского поселения Исаклы</w:t>
      </w:r>
      <w:r w:rsidRPr="00581153">
        <w:rPr>
          <w:sz w:val="28"/>
          <w:szCs w:val="28"/>
        </w:rPr>
        <w:t xml:space="preserve">, в соответствии с Бюджетным </w:t>
      </w:r>
      <w:hyperlink r:id="rId8" w:history="1">
        <w:r w:rsidRPr="00BB60A3">
          <w:rPr>
            <w:rStyle w:val="a6"/>
            <w:rFonts w:eastAsia="Calibri"/>
            <w:sz w:val="28"/>
            <w:szCs w:val="28"/>
          </w:rPr>
          <w:t>кодексом</w:t>
        </w:r>
      </w:hyperlink>
      <w:r w:rsidRPr="00BB60A3">
        <w:rPr>
          <w:sz w:val="28"/>
          <w:szCs w:val="28"/>
        </w:rPr>
        <w:t xml:space="preserve"> Российской Федерации, руководствуясь Федеральным </w:t>
      </w:r>
      <w:hyperlink r:id="rId9" w:history="1">
        <w:r w:rsidRPr="00BB60A3">
          <w:rPr>
            <w:rStyle w:val="a6"/>
            <w:rFonts w:eastAsia="Calibri"/>
            <w:sz w:val="28"/>
            <w:szCs w:val="28"/>
          </w:rPr>
          <w:t>законом</w:t>
        </w:r>
      </w:hyperlink>
      <w:r w:rsidRPr="00BB60A3">
        <w:rPr>
          <w:sz w:val="28"/>
          <w:szCs w:val="28"/>
        </w:rPr>
        <w:t xml:space="preserve"> от 06.10.2003 г. N 131-ФЗ "Об общих принципах организации местного самоуправления в Российской Федерации", </w:t>
      </w:r>
      <w:hyperlink r:id="rId10" w:history="1">
        <w:r w:rsidRPr="00BB60A3">
          <w:rPr>
            <w:rStyle w:val="a6"/>
            <w:rFonts w:eastAsia="Calibri"/>
            <w:sz w:val="28"/>
            <w:szCs w:val="28"/>
          </w:rPr>
          <w:t>Уставом</w:t>
        </w:r>
      </w:hyperlink>
      <w:r w:rsidRPr="00BB60A3">
        <w:rPr>
          <w:sz w:val="28"/>
          <w:szCs w:val="28"/>
        </w:rPr>
        <w:t xml:space="preserve"> </w:t>
      </w:r>
      <w:r w:rsidRPr="00BB60A3">
        <w:rPr>
          <w:bCs/>
          <w:sz w:val="28"/>
          <w:szCs w:val="28"/>
        </w:rPr>
        <w:t xml:space="preserve">сельского поселения Исаклы </w:t>
      </w:r>
      <w:r w:rsidRPr="00BB60A3">
        <w:rPr>
          <w:sz w:val="28"/>
          <w:szCs w:val="28"/>
        </w:rPr>
        <w:t>муници</w:t>
      </w:r>
      <w:r>
        <w:rPr>
          <w:sz w:val="28"/>
          <w:szCs w:val="28"/>
        </w:rPr>
        <w:t>пального района Исаклинский</w:t>
      </w:r>
      <w:r w:rsidRPr="00581153">
        <w:rPr>
          <w:sz w:val="28"/>
          <w:szCs w:val="28"/>
        </w:rPr>
        <w:t xml:space="preserve"> Самарской области, администрация сел</w:t>
      </w:r>
      <w:r>
        <w:rPr>
          <w:sz w:val="28"/>
          <w:szCs w:val="28"/>
        </w:rPr>
        <w:t>ьского поселения Исаклы</w:t>
      </w:r>
      <w:r w:rsidRPr="00581153">
        <w:rPr>
          <w:sz w:val="28"/>
          <w:szCs w:val="28"/>
        </w:rPr>
        <w:t xml:space="preserve"> муниц</w:t>
      </w:r>
      <w:r>
        <w:rPr>
          <w:sz w:val="28"/>
          <w:szCs w:val="28"/>
        </w:rPr>
        <w:t>ипального района Исаклинский</w:t>
      </w:r>
      <w:r w:rsidRPr="00581153">
        <w:rPr>
          <w:sz w:val="28"/>
          <w:szCs w:val="28"/>
        </w:rPr>
        <w:t xml:space="preserve"> Самарской области</w:t>
      </w:r>
      <w:r w:rsidRPr="002D2814">
        <w:rPr>
          <w:sz w:val="28"/>
          <w:szCs w:val="28"/>
        </w:rPr>
        <w:t>,</w:t>
      </w:r>
    </w:p>
    <w:p w:rsidR="006778C5" w:rsidRDefault="006778C5" w:rsidP="006778C5">
      <w:pPr>
        <w:pStyle w:val="a3"/>
        <w:ind w:firstLine="720"/>
        <w:rPr>
          <w:b/>
          <w:bCs/>
          <w:sz w:val="28"/>
          <w:szCs w:val="28"/>
        </w:rPr>
      </w:pPr>
    </w:p>
    <w:p w:rsidR="006778C5" w:rsidRPr="002D2814" w:rsidRDefault="006778C5" w:rsidP="006778C5">
      <w:pPr>
        <w:pStyle w:val="a3"/>
        <w:ind w:firstLine="720"/>
        <w:rPr>
          <w:b/>
          <w:bCs/>
          <w:sz w:val="28"/>
          <w:szCs w:val="28"/>
        </w:rPr>
      </w:pPr>
      <w:r w:rsidRPr="002D2814">
        <w:rPr>
          <w:b/>
          <w:bCs/>
          <w:sz w:val="28"/>
          <w:szCs w:val="28"/>
        </w:rPr>
        <w:t>ПОСТАНОВЛЯЮ:</w:t>
      </w:r>
    </w:p>
    <w:p w:rsidR="006778C5" w:rsidRDefault="006778C5" w:rsidP="000358F7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BB60A3">
        <w:rPr>
          <w:sz w:val="28"/>
          <w:szCs w:val="28"/>
        </w:rPr>
        <w:t xml:space="preserve">муниципальную </w:t>
      </w:r>
      <w:hyperlink w:anchor="Par32" w:history="1">
        <w:r w:rsidRPr="00BB60A3">
          <w:rPr>
            <w:rStyle w:val="a6"/>
            <w:rFonts w:eastAsia="Calibri"/>
            <w:sz w:val="28"/>
            <w:szCs w:val="28"/>
          </w:rPr>
          <w:t>программу</w:t>
        </w:r>
      </w:hyperlink>
      <w:r>
        <w:rPr>
          <w:sz w:val="28"/>
          <w:szCs w:val="28"/>
        </w:rPr>
        <w:t xml:space="preserve"> </w:t>
      </w:r>
      <w:r w:rsidRPr="006778C5">
        <w:rPr>
          <w:bCs/>
          <w:sz w:val="28"/>
        </w:rPr>
        <w:t>«Формирование комфортной городской среды сельского поселения Исаклы  муниципального района Исаклинский Самарской области на 2018-2022 годы»</w:t>
      </w:r>
      <w:r>
        <w:rPr>
          <w:bCs/>
          <w:sz w:val="28"/>
        </w:rPr>
        <w:t xml:space="preserve">  </w:t>
      </w:r>
      <w:r>
        <w:rPr>
          <w:sz w:val="28"/>
          <w:szCs w:val="28"/>
        </w:rPr>
        <w:t>согласно приложениям к настоящему постановлению.</w:t>
      </w:r>
    </w:p>
    <w:p w:rsidR="006778C5" w:rsidRPr="002D2814" w:rsidRDefault="006778C5" w:rsidP="006778C5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«Официальный вестник сельского поселения Исаклы».</w:t>
      </w:r>
      <w:r>
        <w:rPr>
          <w:sz w:val="28"/>
          <w:szCs w:val="28"/>
        </w:rPr>
        <w:tab/>
      </w:r>
    </w:p>
    <w:p w:rsidR="006778C5" w:rsidRDefault="006778C5" w:rsidP="006778C5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сельского поселения Исаклы в сети Интернет.  </w:t>
      </w:r>
    </w:p>
    <w:p w:rsidR="006778C5" w:rsidRDefault="006778C5" w:rsidP="006778C5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оставляю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собой. </w:t>
      </w:r>
    </w:p>
    <w:p w:rsidR="006778C5" w:rsidRDefault="006778C5" w:rsidP="006778C5">
      <w:pPr>
        <w:widowControl w:val="0"/>
        <w:autoSpaceDE w:val="0"/>
        <w:ind w:firstLine="851"/>
        <w:jc w:val="both"/>
        <w:rPr>
          <w:sz w:val="28"/>
          <w:szCs w:val="28"/>
        </w:rPr>
      </w:pPr>
    </w:p>
    <w:p w:rsidR="006778C5" w:rsidRDefault="006778C5" w:rsidP="006778C5">
      <w:pPr>
        <w:widowControl w:val="0"/>
        <w:autoSpaceDE w:val="0"/>
        <w:jc w:val="both"/>
        <w:rPr>
          <w:sz w:val="28"/>
          <w:szCs w:val="28"/>
        </w:rPr>
      </w:pPr>
    </w:p>
    <w:p w:rsidR="006778C5" w:rsidRDefault="006778C5" w:rsidP="006778C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6778C5" w:rsidRDefault="006778C5" w:rsidP="006778C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Исаклинский </w:t>
      </w:r>
    </w:p>
    <w:p w:rsidR="006778C5" w:rsidRDefault="006778C5" w:rsidP="006778C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И. А. </w:t>
      </w:r>
      <w:proofErr w:type="spellStart"/>
      <w:r>
        <w:rPr>
          <w:sz w:val="28"/>
          <w:szCs w:val="28"/>
        </w:rPr>
        <w:t>Гулин</w:t>
      </w:r>
      <w:proofErr w:type="spellEnd"/>
      <w:r>
        <w:rPr>
          <w:sz w:val="28"/>
          <w:szCs w:val="28"/>
        </w:rPr>
        <w:t xml:space="preserve"> </w:t>
      </w:r>
    </w:p>
    <w:p w:rsidR="006778C5" w:rsidRDefault="006778C5" w:rsidP="006778C5">
      <w:pPr>
        <w:widowControl w:val="0"/>
        <w:autoSpaceDE w:val="0"/>
        <w:jc w:val="both"/>
        <w:rPr>
          <w:sz w:val="28"/>
          <w:szCs w:val="28"/>
        </w:rPr>
      </w:pPr>
    </w:p>
    <w:p w:rsidR="006778C5" w:rsidRDefault="006778C5" w:rsidP="006778C5">
      <w:pPr>
        <w:widowControl w:val="0"/>
        <w:autoSpaceDE w:val="0"/>
        <w:jc w:val="both"/>
      </w:pPr>
    </w:p>
    <w:p w:rsidR="006778C5" w:rsidRDefault="006778C5" w:rsidP="006778C5">
      <w:pPr>
        <w:pStyle w:val="a3"/>
        <w:ind w:firstLine="720"/>
        <w:jc w:val="both"/>
      </w:pPr>
    </w:p>
    <w:p w:rsidR="006778C5" w:rsidRDefault="006778C5" w:rsidP="006778C5">
      <w:pPr>
        <w:pStyle w:val="a3"/>
        <w:ind w:firstLine="720"/>
        <w:jc w:val="both"/>
      </w:pPr>
    </w:p>
    <w:p w:rsidR="006778C5" w:rsidRDefault="006778C5" w:rsidP="006778C5">
      <w:pPr>
        <w:pStyle w:val="a3"/>
        <w:ind w:firstLine="720"/>
        <w:jc w:val="both"/>
      </w:pPr>
    </w:p>
    <w:p w:rsidR="006778C5" w:rsidRDefault="006778C5" w:rsidP="006778C5">
      <w:pPr>
        <w:pStyle w:val="a3"/>
        <w:ind w:firstLine="720"/>
        <w:jc w:val="both"/>
      </w:pPr>
    </w:p>
    <w:p w:rsidR="006778C5" w:rsidRDefault="006778C5" w:rsidP="006778C5">
      <w:pPr>
        <w:pStyle w:val="a3"/>
        <w:ind w:firstLine="720"/>
        <w:jc w:val="both"/>
      </w:pPr>
    </w:p>
    <w:p w:rsidR="006778C5" w:rsidRDefault="006778C5" w:rsidP="006778C5">
      <w:pPr>
        <w:pStyle w:val="a3"/>
        <w:ind w:firstLine="720"/>
        <w:jc w:val="both"/>
      </w:pPr>
    </w:p>
    <w:p w:rsidR="004A22A3" w:rsidRDefault="004A22A3" w:rsidP="006778C5">
      <w:pPr>
        <w:pStyle w:val="a3"/>
        <w:ind w:firstLine="720"/>
        <w:jc w:val="both"/>
      </w:pPr>
    </w:p>
    <w:p w:rsidR="000358F7" w:rsidRDefault="000358F7" w:rsidP="006778C5">
      <w:pPr>
        <w:widowControl w:val="0"/>
        <w:autoSpaceDE w:val="0"/>
        <w:jc w:val="right"/>
        <w:rPr>
          <w:sz w:val="24"/>
          <w:szCs w:val="24"/>
        </w:rPr>
      </w:pPr>
    </w:p>
    <w:p w:rsidR="006778C5" w:rsidRPr="004D1A8B" w:rsidRDefault="006778C5" w:rsidP="006778C5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lastRenderedPageBreak/>
        <w:t xml:space="preserve">Приложение </w:t>
      </w:r>
    </w:p>
    <w:p w:rsidR="006778C5" w:rsidRPr="004D1A8B" w:rsidRDefault="006778C5" w:rsidP="006778C5">
      <w:pPr>
        <w:widowControl w:val="0"/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к П</w:t>
      </w:r>
      <w:r w:rsidRPr="004D1A8B">
        <w:rPr>
          <w:sz w:val="24"/>
          <w:szCs w:val="24"/>
        </w:rPr>
        <w:t xml:space="preserve">остановлению </w:t>
      </w:r>
      <w:r>
        <w:rPr>
          <w:sz w:val="24"/>
          <w:szCs w:val="24"/>
        </w:rPr>
        <w:t xml:space="preserve">Главы </w:t>
      </w:r>
    </w:p>
    <w:p w:rsidR="006778C5" w:rsidRPr="004D1A8B" w:rsidRDefault="006778C5" w:rsidP="006778C5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>сельского поселения Исаклы</w:t>
      </w:r>
    </w:p>
    <w:p w:rsidR="006778C5" w:rsidRPr="004D1A8B" w:rsidRDefault="006778C5" w:rsidP="006778C5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 xml:space="preserve"> муниципального района Исаклинский</w:t>
      </w:r>
    </w:p>
    <w:p w:rsidR="006778C5" w:rsidRPr="004D1A8B" w:rsidRDefault="006778C5" w:rsidP="006778C5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 xml:space="preserve">Самарской области </w:t>
      </w:r>
    </w:p>
    <w:p w:rsidR="006778C5" w:rsidRPr="004D1A8B" w:rsidRDefault="006778C5" w:rsidP="006778C5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 xml:space="preserve">от </w:t>
      </w:r>
      <w:r>
        <w:rPr>
          <w:sz w:val="24"/>
          <w:szCs w:val="24"/>
        </w:rPr>
        <w:t>21.</w:t>
      </w:r>
      <w:r w:rsidR="000358F7">
        <w:rPr>
          <w:sz w:val="24"/>
          <w:szCs w:val="24"/>
        </w:rPr>
        <w:t>09</w:t>
      </w:r>
      <w:r>
        <w:rPr>
          <w:sz w:val="24"/>
          <w:szCs w:val="24"/>
        </w:rPr>
        <w:t>.</w:t>
      </w:r>
      <w:r w:rsidRPr="004D1A8B">
        <w:rPr>
          <w:sz w:val="24"/>
          <w:szCs w:val="24"/>
        </w:rPr>
        <w:t xml:space="preserve"> 2017 г. № </w:t>
      </w:r>
      <w:r>
        <w:rPr>
          <w:sz w:val="24"/>
          <w:szCs w:val="24"/>
        </w:rPr>
        <w:t>87</w:t>
      </w:r>
    </w:p>
    <w:p w:rsidR="006778C5" w:rsidRDefault="006778C5" w:rsidP="006778C5">
      <w:pPr>
        <w:widowControl w:val="0"/>
        <w:autoSpaceDE w:val="0"/>
        <w:jc w:val="right"/>
        <w:rPr>
          <w:sz w:val="28"/>
          <w:szCs w:val="28"/>
        </w:rPr>
      </w:pPr>
    </w:p>
    <w:p w:rsidR="006778C5" w:rsidRPr="002B1D04" w:rsidRDefault="006778C5" w:rsidP="006778C5">
      <w:pPr>
        <w:jc w:val="right"/>
        <w:rPr>
          <w:sz w:val="24"/>
          <w:szCs w:val="24"/>
        </w:rPr>
      </w:pPr>
      <w:r w:rsidRPr="002B1D04">
        <w:rPr>
          <w:sz w:val="24"/>
          <w:szCs w:val="24"/>
        </w:rPr>
        <w:t xml:space="preserve">                                                               </w:t>
      </w:r>
    </w:p>
    <w:p w:rsidR="006778C5" w:rsidRDefault="006778C5" w:rsidP="006778C5">
      <w:pPr>
        <w:jc w:val="right"/>
        <w:rPr>
          <w:b/>
          <w:sz w:val="28"/>
          <w:szCs w:val="28"/>
        </w:rPr>
      </w:pPr>
    </w:p>
    <w:p w:rsidR="006778C5" w:rsidRPr="00DE69CD" w:rsidRDefault="006778C5" w:rsidP="006778C5">
      <w:pPr>
        <w:jc w:val="right"/>
        <w:rPr>
          <w:b/>
          <w:sz w:val="28"/>
          <w:szCs w:val="28"/>
        </w:rPr>
      </w:pPr>
    </w:p>
    <w:p w:rsidR="006778C5" w:rsidRPr="004B094B" w:rsidRDefault="006778C5" w:rsidP="006778C5">
      <w:pPr>
        <w:jc w:val="center"/>
        <w:rPr>
          <w:sz w:val="28"/>
          <w:szCs w:val="28"/>
        </w:rPr>
      </w:pPr>
    </w:p>
    <w:p w:rsidR="006778C5" w:rsidRPr="004B094B" w:rsidRDefault="006778C5" w:rsidP="006778C5">
      <w:pPr>
        <w:jc w:val="center"/>
        <w:rPr>
          <w:sz w:val="28"/>
          <w:szCs w:val="28"/>
        </w:rPr>
      </w:pPr>
    </w:p>
    <w:p w:rsidR="006778C5" w:rsidRPr="004B094B" w:rsidRDefault="006778C5" w:rsidP="006778C5">
      <w:pPr>
        <w:jc w:val="center"/>
        <w:rPr>
          <w:sz w:val="28"/>
          <w:szCs w:val="28"/>
        </w:rPr>
      </w:pPr>
    </w:p>
    <w:p w:rsidR="006778C5" w:rsidRPr="004B094B" w:rsidRDefault="006778C5" w:rsidP="006778C5">
      <w:pPr>
        <w:jc w:val="center"/>
        <w:rPr>
          <w:sz w:val="28"/>
          <w:szCs w:val="28"/>
        </w:rPr>
      </w:pPr>
    </w:p>
    <w:p w:rsidR="006778C5" w:rsidRPr="00A55566" w:rsidRDefault="006778C5" w:rsidP="006778C5">
      <w:pPr>
        <w:jc w:val="center"/>
        <w:rPr>
          <w:sz w:val="72"/>
          <w:szCs w:val="56"/>
        </w:rPr>
      </w:pPr>
    </w:p>
    <w:p w:rsidR="006778C5" w:rsidRPr="009C3979" w:rsidRDefault="006778C5" w:rsidP="006778C5">
      <w:pPr>
        <w:jc w:val="center"/>
        <w:rPr>
          <w:b/>
          <w:sz w:val="56"/>
          <w:szCs w:val="56"/>
        </w:rPr>
      </w:pPr>
      <w:r w:rsidRPr="009C3979">
        <w:rPr>
          <w:b/>
          <w:sz w:val="56"/>
          <w:szCs w:val="56"/>
        </w:rPr>
        <w:t>МУНИЦИПАЛЬНАЯ ПРОГРАММА</w:t>
      </w:r>
    </w:p>
    <w:p w:rsidR="006778C5" w:rsidRPr="009C3979" w:rsidRDefault="006778C5" w:rsidP="006778C5">
      <w:pPr>
        <w:jc w:val="center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br/>
        <w:t xml:space="preserve">«Формирование комфортной городской среды сельского поселения Исаклы муниципального района Исаклинский </w:t>
      </w:r>
    </w:p>
    <w:p w:rsidR="006778C5" w:rsidRPr="009C3979" w:rsidRDefault="006778C5" w:rsidP="006778C5">
      <w:pPr>
        <w:jc w:val="center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 xml:space="preserve">Самарской области </w:t>
      </w:r>
    </w:p>
    <w:p w:rsidR="006778C5" w:rsidRPr="009C3979" w:rsidRDefault="006778C5" w:rsidP="006778C5">
      <w:pPr>
        <w:jc w:val="center"/>
        <w:rPr>
          <w:sz w:val="28"/>
          <w:szCs w:val="28"/>
        </w:rPr>
      </w:pPr>
      <w:r w:rsidRPr="009C3979">
        <w:rPr>
          <w:b/>
          <w:sz w:val="28"/>
          <w:szCs w:val="28"/>
        </w:rPr>
        <w:t>на 2018-2022 годы»</w:t>
      </w:r>
    </w:p>
    <w:p w:rsidR="006778C5" w:rsidRPr="009C3979" w:rsidRDefault="006778C5" w:rsidP="006778C5">
      <w:pPr>
        <w:jc w:val="center"/>
        <w:rPr>
          <w:sz w:val="28"/>
          <w:szCs w:val="28"/>
        </w:rPr>
      </w:pPr>
      <w:r w:rsidRPr="009C3979">
        <w:rPr>
          <w:sz w:val="28"/>
          <w:szCs w:val="28"/>
        </w:rPr>
        <w:t>(далее – Программа)</w:t>
      </w: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  <w:r w:rsidRPr="009C3979">
        <w:rPr>
          <w:sz w:val="28"/>
          <w:szCs w:val="28"/>
        </w:rPr>
        <w:tab/>
      </w: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tabs>
          <w:tab w:val="left" w:pos="6048"/>
        </w:tabs>
        <w:rPr>
          <w:sz w:val="28"/>
          <w:szCs w:val="28"/>
        </w:rPr>
      </w:pPr>
    </w:p>
    <w:p w:rsidR="006778C5" w:rsidRPr="009C3979" w:rsidRDefault="006778C5" w:rsidP="006778C5">
      <w:pPr>
        <w:jc w:val="center"/>
        <w:rPr>
          <w:sz w:val="28"/>
          <w:szCs w:val="28"/>
        </w:rPr>
      </w:pPr>
      <w:r w:rsidRPr="009C3979">
        <w:rPr>
          <w:sz w:val="28"/>
          <w:szCs w:val="28"/>
        </w:rPr>
        <w:t>Исаклы, 2017</w:t>
      </w:r>
    </w:p>
    <w:p w:rsidR="006778C5" w:rsidRPr="009C3979" w:rsidRDefault="006778C5" w:rsidP="006778C5">
      <w:pPr>
        <w:tabs>
          <w:tab w:val="left" w:pos="7392"/>
        </w:tabs>
        <w:spacing w:line="360" w:lineRule="auto"/>
        <w:rPr>
          <w:sz w:val="28"/>
          <w:szCs w:val="28"/>
        </w:rPr>
      </w:pPr>
      <w:r w:rsidRPr="009C3979">
        <w:rPr>
          <w:sz w:val="28"/>
          <w:szCs w:val="28"/>
        </w:rPr>
        <w:tab/>
      </w:r>
    </w:p>
    <w:p w:rsidR="006778C5" w:rsidRDefault="006778C5" w:rsidP="006778C5">
      <w:pPr>
        <w:tabs>
          <w:tab w:val="left" w:pos="7392"/>
        </w:tabs>
        <w:spacing w:line="360" w:lineRule="auto"/>
        <w:rPr>
          <w:sz w:val="28"/>
          <w:szCs w:val="28"/>
        </w:rPr>
      </w:pPr>
    </w:p>
    <w:p w:rsidR="009C3979" w:rsidRDefault="009C3979" w:rsidP="006778C5">
      <w:pPr>
        <w:tabs>
          <w:tab w:val="left" w:pos="7392"/>
        </w:tabs>
        <w:spacing w:line="360" w:lineRule="auto"/>
        <w:rPr>
          <w:sz w:val="28"/>
          <w:szCs w:val="28"/>
        </w:rPr>
      </w:pPr>
    </w:p>
    <w:p w:rsidR="009C3979" w:rsidRPr="009C3979" w:rsidRDefault="009C3979" w:rsidP="006778C5">
      <w:pPr>
        <w:tabs>
          <w:tab w:val="left" w:pos="7392"/>
        </w:tabs>
        <w:spacing w:line="360" w:lineRule="auto"/>
        <w:rPr>
          <w:sz w:val="28"/>
          <w:szCs w:val="28"/>
        </w:rPr>
      </w:pPr>
    </w:p>
    <w:p w:rsidR="006778C5" w:rsidRPr="009C3979" w:rsidRDefault="006778C5" w:rsidP="006778C5">
      <w:pPr>
        <w:pStyle w:val="3"/>
        <w:numPr>
          <w:ilvl w:val="0"/>
          <w:numId w:val="6"/>
        </w:numPr>
        <w:shd w:val="clear" w:color="auto" w:fill="auto"/>
        <w:spacing w:after="0" w:line="240" w:lineRule="auto"/>
        <w:ind w:left="0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lastRenderedPageBreak/>
        <w:t>ХАРАКТЕРИСТИКА ТЕКУЩЕГО СОСТОЯНИЯ</w:t>
      </w:r>
    </w:p>
    <w:p w:rsidR="006778C5" w:rsidRPr="009C3979" w:rsidRDefault="006778C5" w:rsidP="006778C5">
      <w:pPr>
        <w:pStyle w:val="3"/>
        <w:shd w:val="clear" w:color="auto" w:fill="auto"/>
        <w:tabs>
          <w:tab w:val="left" w:pos="1254"/>
        </w:tabs>
        <w:spacing w:after="0" w:line="240" w:lineRule="auto"/>
        <w:ind w:firstLine="0"/>
        <w:rPr>
          <w:sz w:val="28"/>
          <w:szCs w:val="28"/>
        </w:rPr>
      </w:pPr>
      <w:r w:rsidRPr="009C3979">
        <w:rPr>
          <w:b/>
          <w:sz w:val="28"/>
          <w:szCs w:val="28"/>
        </w:rPr>
        <w:t xml:space="preserve">СЕКТОРА БЛАГОУСТРОЙСТВА 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В настоящее время на территории сельского поселения Исаклы муниципального района Исаклинский дворовые территории и отдельные наиболее посещаемые общественные территории имеют значительный износ. Фактический срок эксплуатации твёрдых покрытий и элементов благоустройства составляет до 30 лет.  В результате интенсивной эксплуатации фактическое состояние не соответствует современным требованиям и нуждается в модернизации. В связи дворовые территории и участки наиболее посещаемых общественных простран</w:t>
      </w:r>
      <w:proofErr w:type="gramStart"/>
      <w:r w:rsidRPr="009C3979">
        <w:rPr>
          <w:sz w:val="28"/>
          <w:szCs w:val="28"/>
        </w:rPr>
        <w:t>ств тр</w:t>
      </w:r>
      <w:proofErr w:type="gramEnd"/>
      <w:r w:rsidRPr="009C3979">
        <w:rPr>
          <w:sz w:val="28"/>
          <w:szCs w:val="28"/>
        </w:rPr>
        <w:t>ебуют проведения необходимых работ. На текущий момент к ним относятся:</w:t>
      </w:r>
    </w:p>
    <w:p w:rsidR="006778C5" w:rsidRPr="009C3979" w:rsidRDefault="006778C5" w:rsidP="006778C5">
      <w:pPr>
        <w:numPr>
          <w:ilvl w:val="0"/>
          <w:numId w:val="1"/>
        </w:numPr>
        <w:tabs>
          <w:tab w:val="clear" w:pos="1389"/>
        </w:tabs>
        <w:ind w:left="0"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дворовые территории в зонах многоквартирных домов;</w:t>
      </w:r>
    </w:p>
    <w:p w:rsidR="006778C5" w:rsidRPr="009C3979" w:rsidRDefault="006778C5" w:rsidP="006778C5">
      <w:pPr>
        <w:numPr>
          <w:ilvl w:val="0"/>
          <w:numId w:val="1"/>
        </w:numPr>
        <w:tabs>
          <w:tab w:val="clear" w:pos="1389"/>
        </w:tabs>
        <w:ind w:left="0"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парки (скверы, бульвары и </w:t>
      </w:r>
      <w:proofErr w:type="spellStart"/>
      <w:r w:rsidRPr="009C3979">
        <w:rPr>
          <w:sz w:val="28"/>
          <w:szCs w:val="28"/>
        </w:rPr>
        <w:t>т.д</w:t>
      </w:r>
      <w:proofErr w:type="spellEnd"/>
      <w:r w:rsidRPr="009C3979">
        <w:rPr>
          <w:sz w:val="28"/>
          <w:szCs w:val="28"/>
        </w:rPr>
        <w:t>).</w:t>
      </w:r>
    </w:p>
    <w:p w:rsidR="006778C5" w:rsidRPr="009C3979" w:rsidRDefault="006778C5" w:rsidP="006778C5">
      <w:pPr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       Развитие системы благоустройства должно отвечать самым разнообразным интересам жителей района. Современный подход к решению проблемы связан с рассмотрением новых потребительских аспектов – необходимостью обеспечения потребностей </w:t>
      </w:r>
      <w:proofErr w:type="spellStart"/>
      <w:r w:rsidRPr="009C3979">
        <w:rPr>
          <w:sz w:val="28"/>
          <w:szCs w:val="28"/>
        </w:rPr>
        <w:t>маломобильных</w:t>
      </w:r>
      <w:proofErr w:type="spellEnd"/>
      <w:r w:rsidRPr="009C3979">
        <w:rPr>
          <w:sz w:val="28"/>
          <w:szCs w:val="28"/>
        </w:rPr>
        <w:t xml:space="preserve"> групп населения, повышения эстетических качеств городской среды. Оба направления соответствуют задачам повышения качества среды жизнедеятельности. Продуманный средовой дизайн села способствует эстетическому и психологическому комфорту жителей, обогащению культурной жизни. Он напрямую связан с современными технологиями проектирования и строительства, поэтому </w:t>
      </w:r>
      <w:r w:rsidRPr="009C3979">
        <w:rPr>
          <w:bCs/>
          <w:sz w:val="28"/>
          <w:szCs w:val="28"/>
        </w:rPr>
        <w:t xml:space="preserve">мероприятия Программы следует считать частью программы повышения качества жизнедеятельности. 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Основная причина проблем функционального наружного освещения – в несоответствии динамики развития поселения темпам проектирования, нового строительства, текущего и капитального и ремонта, модернизации и реконструкции элементов благоустройства и озеленения, систем управления ими, а также в недостаточной технической и транспортной оснащённости исполнителей мероприятий. На отдельных участках результатом неудовлетворительного состояния благоустройства является снижение качества городской среды, уровня безопасности людей и нарастание криминогенной напряженности, рост </w:t>
      </w:r>
      <w:proofErr w:type="spellStart"/>
      <w:r w:rsidRPr="009C3979">
        <w:rPr>
          <w:sz w:val="28"/>
          <w:szCs w:val="28"/>
        </w:rPr>
        <w:t>ресурсопотребления</w:t>
      </w:r>
      <w:proofErr w:type="spellEnd"/>
      <w:r w:rsidRPr="009C3979">
        <w:rPr>
          <w:sz w:val="28"/>
          <w:szCs w:val="28"/>
        </w:rPr>
        <w:t xml:space="preserve">. 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К числу причин, затрудняющих улучшение благоустройства в районе, можно также отнести проблемы участия граждан в мероприятиях. </w:t>
      </w:r>
    </w:p>
    <w:p w:rsidR="006778C5" w:rsidRPr="009C3979" w:rsidRDefault="006778C5" w:rsidP="006778C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79">
        <w:rPr>
          <w:rFonts w:ascii="Times New Roman" w:hAnsi="Times New Roman" w:cs="Times New Roman"/>
          <w:sz w:val="28"/>
          <w:szCs w:val="28"/>
        </w:rPr>
        <w:t>Выявленный масштаб накопленных проблем требует интеграции усилий не только организаций-исполнителей, но и органов законодательной и исполнительной власти. На её основе новая Муниципальная программа позволит реализовать стратегию повышения качества жизни и создания более благоприятных условий проживания в поселении.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</w:p>
    <w:p w:rsidR="006778C5" w:rsidRPr="009C3979" w:rsidRDefault="006778C5" w:rsidP="006778C5">
      <w:pPr>
        <w:pStyle w:val="3"/>
        <w:numPr>
          <w:ilvl w:val="0"/>
          <w:numId w:val="6"/>
        </w:numPr>
        <w:shd w:val="clear" w:color="auto" w:fill="auto"/>
        <w:spacing w:after="0" w:line="240" w:lineRule="auto"/>
        <w:ind w:left="0" w:firstLine="0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 xml:space="preserve">ОПИСАНИЕ ПРИОРИТЕТОВ МУНИЦИПАЛЬНОЙ ПОЛИТИКИ В СФЕРЕ БЛАГОУСТРОЙСТВА, 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>ФОРМУЛИРОВКА ЦЕЛЕЙ И ПОСТАНОВКА ЗАДАЧ ПРОГРАММЫ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9C3979">
        <w:rPr>
          <w:sz w:val="28"/>
          <w:szCs w:val="28"/>
        </w:rPr>
        <w:t xml:space="preserve">Программа «Формирование комфортной городской среды сельского поселения Исаклы муниципального района Исаклинский на 2018-2022 годы» разработана как инструмент содействия решению приоритетных вопросов </w:t>
      </w:r>
      <w:r w:rsidRPr="009C3979">
        <w:rPr>
          <w:sz w:val="28"/>
          <w:szCs w:val="28"/>
        </w:rPr>
        <w:lastRenderedPageBreak/>
        <w:t>местного значения, вовлечения населения в процессы местного самоуправления, направленные на обеспечение благоприятных условий жизнедеятельности, повышение эффективности жилищно-коммунального хозяйства, повышение качества ключевых элементов городской среды – дворовых территорий многоквартирных домов и общественных пространств, осуществления контроля и координации реализации муниципальной программы.</w:t>
      </w:r>
      <w:proofErr w:type="gramEnd"/>
      <w:r w:rsidRPr="009C3979">
        <w:rPr>
          <w:sz w:val="28"/>
          <w:szCs w:val="28"/>
        </w:rPr>
        <w:t xml:space="preserve"> Основными руководящими документами стали Федеральный закон от 06.10.2003 года № 131-ФЗ «Об общих принципах организации местного самоуправления в Российской Федерации», Федеральный закон от 21.07.2014 № 212-ФЗ «Об основах общественного контроля в Российской Федерации», Устав муниципального района Исаклинский.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709"/>
        <w:jc w:val="both"/>
        <w:rPr>
          <w:rStyle w:val="2"/>
          <w:sz w:val="28"/>
          <w:szCs w:val="28"/>
        </w:rPr>
      </w:pPr>
      <w:r w:rsidRPr="009C3979">
        <w:rPr>
          <w:sz w:val="28"/>
          <w:szCs w:val="28"/>
        </w:rPr>
        <w:t>Муниципальная</w:t>
      </w:r>
      <w:r w:rsidRPr="009C3979">
        <w:rPr>
          <w:rFonts w:eastAsia="Arial Unicode MS"/>
          <w:sz w:val="28"/>
          <w:szCs w:val="28"/>
        </w:rPr>
        <w:t xml:space="preserve"> программа </w:t>
      </w:r>
      <w:r w:rsidRPr="009C3979">
        <w:rPr>
          <w:sz w:val="28"/>
          <w:szCs w:val="28"/>
        </w:rPr>
        <w:t xml:space="preserve">«Формирование комфортной городской среды сельского поселения Исаклы муниципального района Исаклинский на 2018-2022 годы» разработана с целью </w:t>
      </w:r>
      <w:r w:rsidRPr="009C3979">
        <w:rPr>
          <w:rStyle w:val="2"/>
          <w:sz w:val="28"/>
          <w:szCs w:val="28"/>
        </w:rPr>
        <w:t xml:space="preserve">формирования комфортной городской среды и позитивного имиджа </w:t>
      </w:r>
      <w:r w:rsidRPr="009C3979">
        <w:rPr>
          <w:sz w:val="28"/>
          <w:szCs w:val="28"/>
        </w:rPr>
        <w:t>районного центра Исаклы</w:t>
      </w:r>
      <w:r w:rsidRPr="009C3979">
        <w:rPr>
          <w:rStyle w:val="2"/>
          <w:sz w:val="28"/>
          <w:szCs w:val="28"/>
        </w:rPr>
        <w:t>.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715"/>
        <w:jc w:val="both"/>
        <w:rPr>
          <w:rStyle w:val="2"/>
          <w:sz w:val="28"/>
          <w:szCs w:val="28"/>
        </w:rPr>
      </w:pPr>
      <w:r w:rsidRPr="009C3979">
        <w:rPr>
          <w:rStyle w:val="2"/>
          <w:sz w:val="28"/>
          <w:szCs w:val="28"/>
        </w:rPr>
        <w:t xml:space="preserve">Задачи программы: </w:t>
      </w:r>
    </w:p>
    <w:p w:rsidR="006778C5" w:rsidRPr="009C3979" w:rsidRDefault="006778C5" w:rsidP="006778C5">
      <w:pPr>
        <w:pStyle w:val="3"/>
        <w:numPr>
          <w:ilvl w:val="0"/>
          <w:numId w:val="3"/>
        </w:numPr>
        <w:shd w:val="clear" w:color="auto" w:fill="auto"/>
        <w:spacing w:after="0" w:line="240" w:lineRule="auto"/>
        <w:ind w:left="0" w:firstLine="0"/>
        <w:jc w:val="both"/>
        <w:rPr>
          <w:rStyle w:val="2"/>
          <w:sz w:val="28"/>
          <w:szCs w:val="28"/>
        </w:rPr>
      </w:pPr>
      <w:r w:rsidRPr="009C3979">
        <w:rPr>
          <w:sz w:val="28"/>
          <w:szCs w:val="28"/>
        </w:rPr>
        <w:t>повышение уровня благоустройства дворовых территорий многоквартирных жилых домов</w:t>
      </w:r>
      <w:r w:rsidRPr="009C3979">
        <w:rPr>
          <w:rStyle w:val="2"/>
          <w:sz w:val="28"/>
          <w:szCs w:val="28"/>
        </w:rPr>
        <w:t>;</w:t>
      </w:r>
    </w:p>
    <w:p w:rsidR="006778C5" w:rsidRPr="009C3979" w:rsidRDefault="006778C5" w:rsidP="006778C5">
      <w:pPr>
        <w:pStyle w:val="3"/>
        <w:numPr>
          <w:ilvl w:val="0"/>
          <w:numId w:val="3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формирование реализованных практик благоустройства на территории сельского поселения Исаклы муниципального района Исаклинский </w:t>
      </w:r>
      <w:r w:rsidRPr="009C3979">
        <w:rPr>
          <w:rStyle w:val="2"/>
          <w:sz w:val="28"/>
          <w:szCs w:val="28"/>
        </w:rPr>
        <w:t>(парков, скверов, и др.);</w:t>
      </w:r>
    </w:p>
    <w:p w:rsidR="006778C5" w:rsidRPr="009C3979" w:rsidRDefault="006778C5" w:rsidP="006778C5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повышение квалификации сотрудников, отвечающих за реализацию программ по благоустройству;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</w:rPr>
      </w:pPr>
      <w:r w:rsidRPr="009C3979">
        <w:rPr>
          <w:rStyle w:val="2"/>
          <w:rFonts w:eastAsia="Calibri"/>
          <w:sz w:val="28"/>
          <w:szCs w:val="28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сельского поселения Исаклы </w:t>
      </w:r>
      <w:r w:rsidRPr="009C3979">
        <w:rPr>
          <w:sz w:val="28"/>
          <w:szCs w:val="28"/>
        </w:rPr>
        <w:t>муниципального района Исаклинский</w:t>
      </w:r>
      <w:r w:rsidRPr="009C3979">
        <w:rPr>
          <w:rStyle w:val="2"/>
          <w:rFonts w:eastAsia="Calibri"/>
          <w:sz w:val="28"/>
          <w:szCs w:val="28"/>
        </w:rPr>
        <w:t>.</w:t>
      </w:r>
    </w:p>
    <w:p w:rsidR="006778C5" w:rsidRPr="009C3979" w:rsidRDefault="006778C5" w:rsidP="006778C5">
      <w:pPr>
        <w:ind w:firstLine="709"/>
        <w:jc w:val="both"/>
        <w:rPr>
          <w:bCs/>
          <w:color w:val="000000"/>
          <w:sz w:val="28"/>
          <w:szCs w:val="28"/>
        </w:rPr>
      </w:pPr>
      <w:r w:rsidRPr="009C3979">
        <w:rPr>
          <w:bCs/>
          <w:color w:val="000000"/>
          <w:sz w:val="28"/>
          <w:szCs w:val="28"/>
        </w:rPr>
        <w:t xml:space="preserve">Создание комфортной среды возможно при соблюдении ряда условий, которые отвечают принципам программно-целевого метода планирования бюджета: </w:t>
      </w:r>
    </w:p>
    <w:p w:rsidR="006778C5" w:rsidRPr="009C3979" w:rsidRDefault="006778C5" w:rsidP="006778C5">
      <w:pPr>
        <w:numPr>
          <w:ilvl w:val="0"/>
          <w:numId w:val="2"/>
        </w:numPr>
        <w:tabs>
          <w:tab w:val="clear" w:pos="1003"/>
        </w:tabs>
        <w:ind w:left="0" w:firstLine="720"/>
        <w:jc w:val="both"/>
        <w:rPr>
          <w:bCs/>
          <w:color w:val="000000"/>
          <w:sz w:val="28"/>
          <w:szCs w:val="28"/>
        </w:rPr>
      </w:pPr>
      <w:r w:rsidRPr="009C3979">
        <w:rPr>
          <w:bCs/>
          <w:color w:val="000000"/>
          <w:sz w:val="28"/>
          <w:szCs w:val="28"/>
        </w:rPr>
        <w:t xml:space="preserve">во-первых, необходимо </w:t>
      </w:r>
      <w:r w:rsidRPr="009C3979">
        <w:rPr>
          <w:sz w:val="28"/>
          <w:szCs w:val="28"/>
        </w:rPr>
        <w:t>повысить общественную значимость благоустройства села</w:t>
      </w:r>
      <w:r w:rsidRPr="009C3979">
        <w:rPr>
          <w:bCs/>
          <w:color w:val="000000"/>
          <w:sz w:val="28"/>
          <w:szCs w:val="28"/>
        </w:rPr>
        <w:t xml:space="preserve">, а в сознании жителей добиться понимания того, что повышение качества жизни и престижа села, улучшение его </w:t>
      </w:r>
      <w:proofErr w:type="spellStart"/>
      <w:r w:rsidRPr="009C3979">
        <w:rPr>
          <w:bCs/>
          <w:color w:val="000000"/>
          <w:sz w:val="28"/>
          <w:szCs w:val="28"/>
        </w:rPr>
        <w:t>имиджевых</w:t>
      </w:r>
      <w:proofErr w:type="spellEnd"/>
      <w:r w:rsidRPr="009C3979">
        <w:rPr>
          <w:bCs/>
          <w:color w:val="000000"/>
          <w:sz w:val="28"/>
          <w:szCs w:val="28"/>
        </w:rPr>
        <w:t xml:space="preserve"> характеристик невозможно без их непосредственного участия;</w:t>
      </w:r>
    </w:p>
    <w:p w:rsidR="006778C5" w:rsidRPr="009C3979" w:rsidRDefault="006778C5" w:rsidP="006778C5">
      <w:pPr>
        <w:numPr>
          <w:ilvl w:val="0"/>
          <w:numId w:val="2"/>
        </w:numPr>
        <w:tabs>
          <w:tab w:val="clear" w:pos="1003"/>
        </w:tabs>
        <w:ind w:left="0" w:firstLine="720"/>
        <w:jc w:val="both"/>
        <w:rPr>
          <w:bCs/>
          <w:color w:val="000000"/>
          <w:sz w:val="28"/>
          <w:szCs w:val="28"/>
        </w:rPr>
      </w:pPr>
      <w:r w:rsidRPr="009C3979">
        <w:rPr>
          <w:bCs/>
          <w:color w:val="000000"/>
          <w:sz w:val="28"/>
          <w:szCs w:val="28"/>
        </w:rPr>
        <w:t xml:space="preserve">во-вторых, комплексное совершенствование системы благоустройства должно опираться на принцип приведения уровня благоустройства на всей территории села в соответствие требованиям действующих норм; </w:t>
      </w:r>
    </w:p>
    <w:p w:rsidR="006778C5" w:rsidRPr="009C3979" w:rsidRDefault="006778C5" w:rsidP="006778C5">
      <w:pPr>
        <w:numPr>
          <w:ilvl w:val="0"/>
          <w:numId w:val="2"/>
        </w:numPr>
        <w:tabs>
          <w:tab w:val="clear" w:pos="1003"/>
        </w:tabs>
        <w:ind w:left="0" w:firstLine="720"/>
        <w:jc w:val="both"/>
        <w:rPr>
          <w:bCs/>
          <w:color w:val="000000"/>
          <w:sz w:val="28"/>
          <w:szCs w:val="28"/>
        </w:rPr>
      </w:pPr>
      <w:r w:rsidRPr="009C3979">
        <w:rPr>
          <w:bCs/>
          <w:color w:val="000000"/>
          <w:sz w:val="28"/>
          <w:szCs w:val="28"/>
        </w:rPr>
        <w:t>в-третьих, оптимизация уровня благоустройства среды предполагает учёт интересов всех структурных и территориальных объектов, требующих повышения качества благоустройства, вне зависимости от формы собственности и местоположения;</w:t>
      </w:r>
    </w:p>
    <w:p w:rsidR="006778C5" w:rsidRPr="009C3979" w:rsidRDefault="006778C5" w:rsidP="006778C5">
      <w:pPr>
        <w:numPr>
          <w:ilvl w:val="0"/>
          <w:numId w:val="2"/>
        </w:numPr>
        <w:tabs>
          <w:tab w:val="clear" w:pos="1003"/>
        </w:tabs>
        <w:ind w:left="0" w:firstLine="720"/>
        <w:jc w:val="both"/>
        <w:rPr>
          <w:bCs/>
          <w:color w:val="000000"/>
          <w:sz w:val="28"/>
          <w:szCs w:val="28"/>
        </w:rPr>
      </w:pPr>
      <w:r w:rsidRPr="009C3979">
        <w:rPr>
          <w:bCs/>
          <w:color w:val="000000"/>
          <w:sz w:val="28"/>
          <w:szCs w:val="28"/>
        </w:rPr>
        <w:t>в-четвёртых, при определении потребностей в ресурсах необходимо учитывать целевые затраты не только на создание новых объектов благоустройства, но также на ремонт, улучшение и поддержание функционирования имеющихся;</w:t>
      </w:r>
    </w:p>
    <w:p w:rsidR="006778C5" w:rsidRPr="009C3979" w:rsidRDefault="006778C5" w:rsidP="006778C5">
      <w:pPr>
        <w:numPr>
          <w:ilvl w:val="0"/>
          <w:numId w:val="2"/>
        </w:numPr>
        <w:tabs>
          <w:tab w:val="clear" w:pos="1003"/>
        </w:tabs>
        <w:ind w:left="0" w:firstLine="720"/>
        <w:jc w:val="both"/>
        <w:rPr>
          <w:bCs/>
          <w:color w:val="000000"/>
          <w:sz w:val="28"/>
          <w:szCs w:val="28"/>
        </w:rPr>
      </w:pPr>
      <w:r w:rsidRPr="009C3979">
        <w:rPr>
          <w:bCs/>
          <w:color w:val="000000"/>
          <w:sz w:val="28"/>
          <w:szCs w:val="28"/>
        </w:rPr>
        <w:t xml:space="preserve">в-пятых, программно-целевой метод может выступать своеобразным гарантом целенаправленного и подконтрольного улучшения </w:t>
      </w:r>
      <w:r w:rsidRPr="009C3979">
        <w:rPr>
          <w:bCs/>
          <w:color w:val="000000"/>
          <w:sz w:val="28"/>
          <w:szCs w:val="28"/>
        </w:rPr>
        <w:lastRenderedPageBreak/>
        <w:t>качества лишь при обеспечении координации действий участников Программы и исполнителей мероприятий.</w:t>
      </w:r>
    </w:p>
    <w:p w:rsidR="006778C5" w:rsidRPr="009C3979" w:rsidRDefault="006778C5" w:rsidP="006778C5">
      <w:pPr>
        <w:pStyle w:val="3"/>
        <w:shd w:val="clear" w:color="auto" w:fill="auto"/>
        <w:tabs>
          <w:tab w:val="left" w:pos="1062"/>
        </w:tabs>
        <w:spacing w:after="0" w:line="240" w:lineRule="auto"/>
        <w:ind w:firstLine="0"/>
        <w:jc w:val="both"/>
        <w:rPr>
          <w:sz w:val="28"/>
          <w:szCs w:val="28"/>
        </w:rPr>
      </w:pP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 xml:space="preserve">3. ПРОГНОЗ ОЖИДАЕМЫХ РЕЗУЛЬТАТОВ РЕАЛИЗАЦИИ ПРОГРАММЫ, ХАРАКТЕРИСТИКА ВКЛАДА  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 xml:space="preserve">МУНИЦИПАЛЬНОГО РАЙОНА В ДОСТИЖЕНИЕ РЕЗУЛЬТАТОВ 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>ПРИОРИТЕТНОГО ПРОЕКТА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По предварительным оценкам основными социально значимыми результатами Программы будут следующими: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>- повышение уровня комфортности и безопасности городской среды;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>- обеспечение комплексного подхода к благоустройству, что позволит обеспечить повышение престижности территорий и улучшить их эмоциональный потенциал;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- произойдёт повышение </w:t>
      </w:r>
      <w:proofErr w:type="gramStart"/>
      <w:r w:rsidRPr="009C3979">
        <w:rPr>
          <w:sz w:val="28"/>
          <w:szCs w:val="28"/>
        </w:rPr>
        <w:t>надежности функционирования системы благоустройства сельского поселения</w:t>
      </w:r>
      <w:proofErr w:type="gramEnd"/>
      <w:r w:rsidRPr="009C3979">
        <w:rPr>
          <w:sz w:val="28"/>
          <w:szCs w:val="28"/>
        </w:rPr>
        <w:t xml:space="preserve"> Исаклы муниципального района Исаклинский и сокращение затрат на ремонт;</w:t>
      </w:r>
    </w:p>
    <w:p w:rsidR="006778C5" w:rsidRPr="009C3979" w:rsidRDefault="006778C5" w:rsidP="006778C5">
      <w:pPr>
        <w:numPr>
          <w:ilvl w:val="12"/>
          <w:numId w:val="0"/>
        </w:numPr>
        <w:ind w:firstLine="709"/>
        <w:contextualSpacing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Общей оценкой вклада Программы в социально-экономическое развитие сельского поселения Исаклы муниципального района Исаклинский - улучшение условий жизнедеятельности и формирование позитивного имиджа района.</w:t>
      </w:r>
    </w:p>
    <w:p w:rsidR="006778C5" w:rsidRPr="009C3979" w:rsidRDefault="006778C5" w:rsidP="006778C5">
      <w:pPr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Основной экономический эффект от реализации Программы выразится в снижении эксплуатационных расходов, направляемых на текущее содержание и капитальный ремонт дворовых территорий и наиболее посещаемых общественных территорий.</w:t>
      </w:r>
    </w:p>
    <w:p w:rsidR="006778C5" w:rsidRPr="009C3979" w:rsidRDefault="006778C5" w:rsidP="006778C5">
      <w:pPr>
        <w:pStyle w:val="3"/>
        <w:shd w:val="clear" w:color="auto" w:fill="auto"/>
        <w:tabs>
          <w:tab w:val="left" w:pos="1066"/>
        </w:tabs>
        <w:spacing w:after="0" w:line="240" w:lineRule="auto"/>
        <w:ind w:firstLine="0"/>
        <w:jc w:val="both"/>
        <w:rPr>
          <w:sz w:val="28"/>
          <w:szCs w:val="28"/>
        </w:rPr>
      </w:pPr>
    </w:p>
    <w:p w:rsidR="006778C5" w:rsidRPr="009C3979" w:rsidRDefault="006778C5" w:rsidP="006778C5">
      <w:pPr>
        <w:pStyle w:val="3"/>
        <w:numPr>
          <w:ilvl w:val="0"/>
          <w:numId w:val="7"/>
        </w:numPr>
        <w:shd w:val="clear" w:color="auto" w:fill="auto"/>
        <w:spacing w:after="0" w:line="240" w:lineRule="auto"/>
        <w:ind w:left="0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>ОБЪЕМ СРЕДСТВ, НЕОБХОДИМЫХ НА РЕАЛИЗАЦИЮ ПРОГРАММЫ ЗА СЧЕТ ВСЕХ ИСТОЧНИКОВ ФИНАНСИРОВАНИЯ НА 2018-2022 годы</w:t>
      </w:r>
    </w:p>
    <w:p w:rsidR="006778C5" w:rsidRPr="009C3979" w:rsidRDefault="006778C5" w:rsidP="006778C5">
      <w:pPr>
        <w:pStyle w:val="3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Объём средств субсидии, предоставленной сельскому поселению Исаклы муниципальному району Исаклинский из областного бюджета, составляет ______ тыс. руб., в том числе: объем средств (не менее 2/3 от общего объема средств), направляемых на </w:t>
      </w:r>
      <w:proofErr w:type="spellStart"/>
      <w:r w:rsidRPr="009C3979">
        <w:rPr>
          <w:sz w:val="28"/>
          <w:szCs w:val="28"/>
        </w:rPr>
        <w:t>софинансирование</w:t>
      </w:r>
      <w:proofErr w:type="spellEnd"/>
      <w:r w:rsidRPr="009C3979">
        <w:rPr>
          <w:sz w:val="28"/>
          <w:szCs w:val="28"/>
        </w:rPr>
        <w:t xml:space="preserve"> мероприятий по благоустройству дворовых территорий многоквартирных домов, составляет </w:t>
      </w:r>
      <w:proofErr w:type="spellStart"/>
      <w:r w:rsidRPr="009C3979">
        <w:rPr>
          <w:sz w:val="28"/>
          <w:szCs w:val="28"/>
        </w:rPr>
        <w:t>______________млн</w:t>
      </w:r>
      <w:proofErr w:type="spellEnd"/>
      <w:r w:rsidRPr="009C3979">
        <w:rPr>
          <w:sz w:val="28"/>
          <w:szCs w:val="28"/>
        </w:rPr>
        <w:t>. руб.;</w:t>
      </w:r>
    </w:p>
    <w:p w:rsidR="006778C5" w:rsidRPr="009C3979" w:rsidRDefault="006778C5" w:rsidP="006778C5">
      <w:pPr>
        <w:pStyle w:val="3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объем средств (1/3 от общего объема), направляемых на </w:t>
      </w:r>
      <w:proofErr w:type="spellStart"/>
      <w:r w:rsidRPr="009C3979">
        <w:rPr>
          <w:sz w:val="28"/>
          <w:szCs w:val="28"/>
        </w:rPr>
        <w:t>софинансирование</w:t>
      </w:r>
      <w:proofErr w:type="spellEnd"/>
      <w:r w:rsidRPr="009C3979">
        <w:rPr>
          <w:sz w:val="28"/>
          <w:szCs w:val="28"/>
        </w:rPr>
        <w:t xml:space="preserve"> мероприятий по благоустройству наиболее посещаемых общественных пространств, составляет </w:t>
      </w:r>
      <w:proofErr w:type="spellStart"/>
      <w:r w:rsidRPr="009C3979">
        <w:rPr>
          <w:sz w:val="28"/>
          <w:szCs w:val="28"/>
        </w:rPr>
        <w:t>______________млн</w:t>
      </w:r>
      <w:proofErr w:type="spellEnd"/>
      <w:r w:rsidRPr="009C3979">
        <w:rPr>
          <w:sz w:val="28"/>
          <w:szCs w:val="28"/>
        </w:rPr>
        <w:t>. руб.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Объем средств местного бюджета составляет </w:t>
      </w:r>
      <w:proofErr w:type="spellStart"/>
      <w:r w:rsidRPr="009C3979">
        <w:rPr>
          <w:sz w:val="28"/>
          <w:szCs w:val="28"/>
        </w:rPr>
        <w:t>______________млн</w:t>
      </w:r>
      <w:proofErr w:type="gramStart"/>
      <w:r w:rsidRPr="009C3979">
        <w:rPr>
          <w:sz w:val="28"/>
          <w:szCs w:val="28"/>
        </w:rPr>
        <w:t>.р</w:t>
      </w:r>
      <w:proofErr w:type="gramEnd"/>
      <w:r w:rsidRPr="009C3979">
        <w:rPr>
          <w:sz w:val="28"/>
          <w:szCs w:val="28"/>
        </w:rPr>
        <w:t>уб</w:t>
      </w:r>
      <w:proofErr w:type="spellEnd"/>
      <w:r w:rsidRPr="009C3979">
        <w:rPr>
          <w:sz w:val="28"/>
          <w:szCs w:val="28"/>
        </w:rPr>
        <w:t>., в том числе:</w:t>
      </w:r>
    </w:p>
    <w:p w:rsidR="006778C5" w:rsidRPr="009C3979" w:rsidRDefault="006778C5" w:rsidP="006778C5">
      <w:pPr>
        <w:pStyle w:val="3"/>
        <w:numPr>
          <w:ilvl w:val="0"/>
          <w:numId w:val="5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объем средств (не менее 2/3 от общего объема средств), направляемых на </w:t>
      </w:r>
      <w:proofErr w:type="spellStart"/>
      <w:r w:rsidRPr="009C3979">
        <w:rPr>
          <w:sz w:val="28"/>
          <w:szCs w:val="28"/>
        </w:rPr>
        <w:t>софинансирование</w:t>
      </w:r>
      <w:proofErr w:type="spellEnd"/>
      <w:r w:rsidRPr="009C3979">
        <w:rPr>
          <w:sz w:val="28"/>
          <w:szCs w:val="28"/>
        </w:rPr>
        <w:t xml:space="preserve"> мероприятий по благоустройству дворовых территорий многоквартирных домов, составляет </w:t>
      </w:r>
      <w:proofErr w:type="spellStart"/>
      <w:r w:rsidRPr="009C3979">
        <w:rPr>
          <w:sz w:val="28"/>
          <w:szCs w:val="28"/>
        </w:rPr>
        <w:t>______________млн</w:t>
      </w:r>
      <w:proofErr w:type="spellEnd"/>
      <w:r w:rsidRPr="009C3979">
        <w:rPr>
          <w:sz w:val="28"/>
          <w:szCs w:val="28"/>
        </w:rPr>
        <w:t>. руб.;</w:t>
      </w:r>
    </w:p>
    <w:p w:rsidR="006778C5" w:rsidRPr="009C3979" w:rsidRDefault="006778C5" w:rsidP="006778C5">
      <w:pPr>
        <w:pStyle w:val="3"/>
        <w:numPr>
          <w:ilvl w:val="0"/>
          <w:numId w:val="5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979">
        <w:rPr>
          <w:sz w:val="28"/>
          <w:szCs w:val="28"/>
        </w:rPr>
        <w:t xml:space="preserve">объем средств (1/3 от общего объема), направляемых на </w:t>
      </w:r>
      <w:proofErr w:type="spellStart"/>
      <w:r w:rsidRPr="009C3979">
        <w:rPr>
          <w:sz w:val="28"/>
          <w:szCs w:val="28"/>
        </w:rPr>
        <w:t>софинансирование</w:t>
      </w:r>
      <w:proofErr w:type="spellEnd"/>
      <w:r w:rsidRPr="009C3979">
        <w:rPr>
          <w:sz w:val="28"/>
          <w:szCs w:val="28"/>
        </w:rPr>
        <w:t xml:space="preserve"> мероприятий по благоустройству наиболее посещаемых общественных пространств, составляет </w:t>
      </w:r>
      <w:proofErr w:type="spellStart"/>
      <w:r w:rsidRPr="009C3979">
        <w:rPr>
          <w:sz w:val="28"/>
          <w:szCs w:val="28"/>
        </w:rPr>
        <w:t>______________млн</w:t>
      </w:r>
      <w:proofErr w:type="spellEnd"/>
      <w:r w:rsidRPr="009C3979">
        <w:rPr>
          <w:sz w:val="28"/>
          <w:szCs w:val="28"/>
        </w:rPr>
        <w:t>. руб.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firstLine="709"/>
        <w:jc w:val="both"/>
        <w:rPr>
          <w:bCs/>
          <w:sz w:val="28"/>
          <w:szCs w:val="28"/>
        </w:rPr>
      </w:pPr>
    </w:p>
    <w:p w:rsidR="006778C5" w:rsidRPr="009C3979" w:rsidRDefault="006778C5" w:rsidP="006778C5">
      <w:pPr>
        <w:jc w:val="both"/>
        <w:rPr>
          <w:bCs/>
          <w:sz w:val="28"/>
          <w:szCs w:val="28"/>
        </w:rPr>
      </w:pPr>
    </w:p>
    <w:p w:rsidR="006778C5" w:rsidRPr="009C3979" w:rsidRDefault="006778C5" w:rsidP="006778C5">
      <w:pPr>
        <w:widowControl w:val="0"/>
        <w:numPr>
          <w:ilvl w:val="0"/>
          <w:numId w:val="7"/>
        </w:numPr>
        <w:autoSpaceDE w:val="0"/>
        <w:spacing w:after="200" w:line="276" w:lineRule="auto"/>
        <w:ind w:left="0" w:firstLine="284"/>
        <w:jc w:val="center"/>
        <w:rPr>
          <w:b/>
          <w:sz w:val="28"/>
          <w:szCs w:val="28"/>
        </w:rPr>
      </w:pPr>
      <w:proofErr w:type="gramStart"/>
      <w:r w:rsidRPr="009C3979">
        <w:rPr>
          <w:b/>
          <w:sz w:val="28"/>
          <w:szCs w:val="28"/>
        </w:rPr>
        <w:lastRenderedPageBreak/>
        <w:t>КОНТРОЛЬ ЗА</w:t>
      </w:r>
      <w:proofErr w:type="gramEnd"/>
      <w:r w:rsidRPr="009C3979">
        <w:rPr>
          <w:b/>
          <w:sz w:val="28"/>
          <w:szCs w:val="28"/>
        </w:rPr>
        <w:t xml:space="preserve"> ХОДОМ ИСПОЛНЕНИЯ МУНИЦИПАЛЬНОЙ ПРОГРАММЫ  И МЕТОДИКА ОЦЕНКИ ЭФФЕКТИВНОСТИ МУНИЦИПАЛЬНОЙ ПРОГРАММЫ</w:t>
      </w:r>
    </w:p>
    <w:p w:rsidR="006778C5" w:rsidRPr="009C3979" w:rsidRDefault="006778C5" w:rsidP="006778C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979">
        <w:rPr>
          <w:rFonts w:ascii="Times New Roman" w:hAnsi="Times New Roman" w:cs="Times New Roman"/>
          <w:sz w:val="28"/>
          <w:szCs w:val="28"/>
        </w:rPr>
        <w:t>Ответственность за реализацию Программы в целом и достижение утвержденных целевых индикаторов цели, задач и мероприятий несет Администрация сельского поселения Исаклы муниципального района Исаклинский Самарской области (далее по тексту – «Администрация»).</w:t>
      </w:r>
    </w:p>
    <w:p w:rsidR="006778C5" w:rsidRPr="009C3979" w:rsidRDefault="006778C5" w:rsidP="006778C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979">
        <w:rPr>
          <w:rFonts w:ascii="Times New Roman" w:hAnsi="Times New Roman" w:cs="Times New Roman"/>
          <w:sz w:val="28"/>
          <w:szCs w:val="28"/>
        </w:rPr>
        <w:t>За реализацию конкретного мероприятия Программы, за достижение показателей, характеризующих степень выполнения данного мероприятия и использование ресурсов, направленных на его реализацию, и осуществление мониторинга реализации Программы – «Администрация».</w:t>
      </w:r>
    </w:p>
    <w:p w:rsidR="006778C5" w:rsidRPr="009C3979" w:rsidRDefault="006778C5" w:rsidP="006778C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979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путем установления степени достижения ожидаемых результатов, а также сравнения текущих значений индикаторов (показателей) Программы с их целевыми значениями.</w:t>
      </w:r>
    </w:p>
    <w:p w:rsidR="006778C5" w:rsidRPr="009C3979" w:rsidRDefault="006778C5" w:rsidP="006778C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979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ежегодно в течение всего срока реализации Программы и в целом по окончании срока ее реализации.</w:t>
      </w:r>
    </w:p>
    <w:p w:rsidR="006778C5" w:rsidRPr="009C3979" w:rsidRDefault="006778C5" w:rsidP="006778C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979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с учетом финансирования оценивается путем соотнесения степени достижения основных </w:t>
      </w:r>
      <w:hyperlink w:anchor="Par1193" w:history="1">
        <w:r w:rsidRPr="009C3979">
          <w:rPr>
            <w:rStyle w:val="a6"/>
            <w:rFonts w:ascii="Times New Roman" w:eastAsia="Calibri" w:hAnsi="Times New Roman"/>
            <w:sz w:val="28"/>
            <w:szCs w:val="28"/>
          </w:rPr>
          <w:t>целевых индикаторов</w:t>
        </w:r>
      </w:hyperlink>
      <w:r w:rsidRPr="009C3979">
        <w:rPr>
          <w:rFonts w:ascii="Times New Roman" w:hAnsi="Times New Roman" w:cs="Times New Roman"/>
          <w:sz w:val="28"/>
          <w:szCs w:val="28"/>
        </w:rPr>
        <w:t xml:space="preserve"> (показателей) Программы с уровнем ее финансирования ежегодно.</w:t>
      </w:r>
    </w:p>
    <w:p w:rsidR="006778C5" w:rsidRPr="009C3979" w:rsidRDefault="006778C5" w:rsidP="006778C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979">
        <w:rPr>
          <w:rFonts w:ascii="Times New Roman" w:hAnsi="Times New Roman" w:cs="Times New Roman"/>
          <w:sz w:val="28"/>
          <w:szCs w:val="28"/>
        </w:rPr>
        <w:t>Комплексный показатель эффективности реализации Программы R рассчитывается по формуле:</w:t>
      </w:r>
    </w:p>
    <w:p w:rsidR="006778C5" w:rsidRPr="009C3979" w:rsidRDefault="006778C5" w:rsidP="006778C5">
      <w:pPr>
        <w:widowControl w:val="0"/>
        <w:autoSpaceDE w:val="0"/>
        <w:ind w:left="1080"/>
        <w:contextualSpacing/>
        <w:rPr>
          <w:sz w:val="28"/>
          <w:szCs w:val="28"/>
        </w:rPr>
      </w:pPr>
      <w:r w:rsidRPr="009C3979">
        <w:rPr>
          <w:noProof/>
          <w:sz w:val="28"/>
          <w:szCs w:val="28"/>
        </w:rPr>
        <w:drawing>
          <wp:inline distT="0" distB="0" distL="0" distR="0">
            <wp:extent cx="2019300" cy="952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8C5" w:rsidRPr="009C3979" w:rsidRDefault="006778C5" w:rsidP="006778C5">
      <w:pPr>
        <w:widowControl w:val="0"/>
        <w:autoSpaceDE w:val="0"/>
        <w:contextualSpacing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где N - общее число целевых показателей (индикаторов);</w:t>
      </w:r>
    </w:p>
    <w:p w:rsidR="006778C5" w:rsidRPr="009C3979" w:rsidRDefault="006778C5" w:rsidP="006778C5">
      <w:pPr>
        <w:widowControl w:val="0"/>
        <w:autoSpaceDE w:val="0"/>
        <w:contextualSpacing/>
        <w:jc w:val="both"/>
        <w:rPr>
          <w:sz w:val="28"/>
          <w:szCs w:val="28"/>
        </w:rPr>
      </w:pPr>
      <w:r w:rsidRPr="009C3979">
        <w:rPr>
          <w:noProof/>
          <w:position w:val="-8"/>
          <w:sz w:val="28"/>
          <w:szCs w:val="28"/>
        </w:rPr>
        <w:drawing>
          <wp:inline distT="0" distB="0" distL="0" distR="0">
            <wp:extent cx="390525" cy="2476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979">
        <w:rPr>
          <w:sz w:val="28"/>
          <w:szCs w:val="28"/>
        </w:rPr>
        <w:t xml:space="preserve"> - плановое значение n-го целевого показателя (индикатора);</w:t>
      </w:r>
    </w:p>
    <w:p w:rsidR="006778C5" w:rsidRPr="009C3979" w:rsidRDefault="006778C5" w:rsidP="006778C5">
      <w:pPr>
        <w:widowControl w:val="0"/>
        <w:autoSpaceDE w:val="0"/>
        <w:contextualSpacing/>
        <w:jc w:val="both"/>
        <w:rPr>
          <w:sz w:val="28"/>
          <w:szCs w:val="28"/>
        </w:rPr>
      </w:pPr>
      <w:r w:rsidRPr="009C3979">
        <w:rPr>
          <w:noProof/>
          <w:position w:val="-8"/>
          <w:sz w:val="28"/>
          <w:szCs w:val="28"/>
        </w:rPr>
        <w:drawing>
          <wp:inline distT="0" distB="0" distL="0" distR="0">
            <wp:extent cx="333375" cy="24765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979">
        <w:rPr>
          <w:sz w:val="28"/>
          <w:szCs w:val="28"/>
        </w:rPr>
        <w:t xml:space="preserve"> - значение n-го целевого показателя (индикатора) отчетного периода;</w:t>
      </w:r>
    </w:p>
    <w:p w:rsidR="006778C5" w:rsidRPr="009C3979" w:rsidRDefault="006778C5" w:rsidP="006778C5">
      <w:pPr>
        <w:widowControl w:val="0"/>
        <w:autoSpaceDE w:val="0"/>
        <w:contextualSpacing/>
        <w:jc w:val="both"/>
        <w:rPr>
          <w:sz w:val="28"/>
          <w:szCs w:val="28"/>
        </w:rPr>
      </w:pPr>
      <w:r w:rsidRPr="009C3979">
        <w:rPr>
          <w:noProof/>
          <w:position w:val="-8"/>
          <w:sz w:val="28"/>
          <w:szCs w:val="28"/>
        </w:rPr>
        <w:drawing>
          <wp:inline distT="0" distB="0" distL="0" distR="0">
            <wp:extent cx="381000" cy="247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979">
        <w:rPr>
          <w:sz w:val="28"/>
          <w:szCs w:val="28"/>
        </w:rPr>
        <w:t xml:space="preserve"> - плановая сумма финансирования по Программе;</w:t>
      </w:r>
    </w:p>
    <w:p w:rsidR="006778C5" w:rsidRPr="009C3979" w:rsidRDefault="006778C5" w:rsidP="006778C5">
      <w:pPr>
        <w:widowControl w:val="0"/>
        <w:autoSpaceDE w:val="0"/>
        <w:contextualSpacing/>
        <w:jc w:val="both"/>
        <w:rPr>
          <w:sz w:val="28"/>
          <w:szCs w:val="28"/>
        </w:rPr>
      </w:pPr>
      <w:r w:rsidRPr="009C3979">
        <w:rPr>
          <w:noProof/>
          <w:position w:val="-8"/>
          <w:sz w:val="28"/>
          <w:szCs w:val="28"/>
        </w:rPr>
        <w:drawing>
          <wp:inline distT="0" distB="0" distL="0" distR="0">
            <wp:extent cx="323850" cy="2476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979">
        <w:rPr>
          <w:sz w:val="28"/>
          <w:szCs w:val="28"/>
        </w:rPr>
        <w:t xml:space="preserve"> - сумма финансирования (расходов) за отчетный период.</w:t>
      </w:r>
    </w:p>
    <w:p w:rsidR="006778C5" w:rsidRPr="009C3979" w:rsidRDefault="006778C5" w:rsidP="006778C5">
      <w:pPr>
        <w:widowControl w:val="0"/>
        <w:autoSpaceDE w:val="0"/>
        <w:ind w:firstLine="709"/>
        <w:contextualSpacing/>
        <w:jc w:val="both"/>
        <w:rPr>
          <w:sz w:val="28"/>
          <w:szCs w:val="28"/>
        </w:rPr>
      </w:pPr>
      <w:r w:rsidRPr="009C3979">
        <w:rPr>
          <w:sz w:val="28"/>
          <w:szCs w:val="28"/>
        </w:rPr>
        <w:t>При значении комплексного показателя эффективности реализации Программы R от 80 до 100% и более эффективность реализации Программы признается высокой, при значении менее 80% - низкой.</w:t>
      </w:r>
    </w:p>
    <w:p w:rsidR="000358F7" w:rsidRPr="009C3979" w:rsidRDefault="000358F7" w:rsidP="006778C5">
      <w:pPr>
        <w:pStyle w:val="3"/>
        <w:shd w:val="clear" w:color="auto" w:fill="auto"/>
        <w:tabs>
          <w:tab w:val="left" w:pos="1173"/>
        </w:tabs>
        <w:spacing w:after="0" w:line="240" w:lineRule="auto"/>
        <w:ind w:right="20" w:firstLine="0"/>
        <w:jc w:val="right"/>
        <w:rPr>
          <w:bCs/>
          <w:color w:val="000000"/>
          <w:sz w:val="28"/>
          <w:szCs w:val="28"/>
        </w:rPr>
      </w:pPr>
    </w:p>
    <w:p w:rsidR="000358F7" w:rsidRPr="009C3979" w:rsidRDefault="000358F7" w:rsidP="006778C5">
      <w:pPr>
        <w:pStyle w:val="3"/>
        <w:shd w:val="clear" w:color="auto" w:fill="auto"/>
        <w:tabs>
          <w:tab w:val="left" w:pos="1173"/>
        </w:tabs>
        <w:spacing w:after="0" w:line="240" w:lineRule="auto"/>
        <w:ind w:right="20" w:firstLine="0"/>
        <w:jc w:val="right"/>
        <w:rPr>
          <w:bCs/>
          <w:color w:val="000000"/>
          <w:sz w:val="28"/>
          <w:szCs w:val="28"/>
        </w:rPr>
      </w:pPr>
    </w:p>
    <w:p w:rsidR="000358F7" w:rsidRPr="009C3979" w:rsidRDefault="000358F7" w:rsidP="006778C5">
      <w:pPr>
        <w:pStyle w:val="3"/>
        <w:shd w:val="clear" w:color="auto" w:fill="auto"/>
        <w:tabs>
          <w:tab w:val="left" w:pos="1173"/>
        </w:tabs>
        <w:spacing w:after="0" w:line="240" w:lineRule="auto"/>
        <w:ind w:right="20" w:firstLine="0"/>
        <w:jc w:val="right"/>
        <w:rPr>
          <w:bCs/>
          <w:color w:val="000000"/>
          <w:sz w:val="28"/>
          <w:szCs w:val="28"/>
        </w:rPr>
      </w:pPr>
    </w:p>
    <w:p w:rsidR="000358F7" w:rsidRPr="009C3979" w:rsidRDefault="000358F7" w:rsidP="006778C5">
      <w:pPr>
        <w:pStyle w:val="3"/>
        <w:shd w:val="clear" w:color="auto" w:fill="auto"/>
        <w:tabs>
          <w:tab w:val="left" w:pos="1173"/>
        </w:tabs>
        <w:spacing w:after="0" w:line="240" w:lineRule="auto"/>
        <w:ind w:right="20" w:firstLine="0"/>
        <w:jc w:val="right"/>
        <w:rPr>
          <w:bCs/>
          <w:color w:val="000000"/>
          <w:sz w:val="28"/>
          <w:szCs w:val="28"/>
        </w:rPr>
      </w:pPr>
    </w:p>
    <w:p w:rsidR="000358F7" w:rsidRPr="009C3979" w:rsidRDefault="000358F7" w:rsidP="006778C5">
      <w:pPr>
        <w:pStyle w:val="3"/>
        <w:shd w:val="clear" w:color="auto" w:fill="auto"/>
        <w:tabs>
          <w:tab w:val="left" w:pos="1173"/>
        </w:tabs>
        <w:spacing w:after="0" w:line="240" w:lineRule="auto"/>
        <w:ind w:right="20" w:firstLine="0"/>
        <w:jc w:val="right"/>
        <w:rPr>
          <w:bCs/>
          <w:color w:val="000000"/>
          <w:sz w:val="28"/>
          <w:szCs w:val="28"/>
        </w:rPr>
      </w:pPr>
    </w:p>
    <w:p w:rsidR="006778C5" w:rsidRPr="009C3979" w:rsidRDefault="006778C5" w:rsidP="006778C5">
      <w:pPr>
        <w:pStyle w:val="3"/>
        <w:shd w:val="clear" w:color="auto" w:fill="auto"/>
        <w:tabs>
          <w:tab w:val="left" w:pos="1173"/>
        </w:tabs>
        <w:spacing w:after="0" w:line="240" w:lineRule="auto"/>
        <w:ind w:right="20" w:firstLine="0"/>
        <w:jc w:val="right"/>
        <w:rPr>
          <w:bCs/>
          <w:color w:val="000000"/>
          <w:sz w:val="28"/>
          <w:szCs w:val="28"/>
        </w:rPr>
      </w:pPr>
      <w:r w:rsidRPr="009C3979">
        <w:rPr>
          <w:bCs/>
          <w:color w:val="000000"/>
          <w:sz w:val="28"/>
          <w:szCs w:val="28"/>
        </w:rPr>
        <w:lastRenderedPageBreak/>
        <w:t>Приложение № 1</w:t>
      </w:r>
    </w:p>
    <w:p w:rsidR="006778C5" w:rsidRPr="009C3979" w:rsidRDefault="006778C5" w:rsidP="006778C5">
      <w:pPr>
        <w:pStyle w:val="3"/>
        <w:shd w:val="clear" w:color="auto" w:fill="auto"/>
        <w:spacing w:after="0" w:line="240" w:lineRule="auto"/>
        <w:ind w:right="20" w:firstLine="0"/>
        <w:rPr>
          <w:b/>
          <w:sz w:val="28"/>
          <w:szCs w:val="28"/>
        </w:rPr>
      </w:pPr>
      <w:proofErr w:type="gramStart"/>
      <w:r w:rsidRPr="009C3979">
        <w:rPr>
          <w:b/>
          <w:sz w:val="28"/>
          <w:szCs w:val="28"/>
        </w:rPr>
        <w:t>П</w:t>
      </w:r>
      <w:proofErr w:type="gramEnd"/>
      <w:r w:rsidRPr="009C3979">
        <w:rPr>
          <w:b/>
          <w:sz w:val="28"/>
          <w:szCs w:val="28"/>
        </w:rPr>
        <w:t xml:space="preserve"> А С П О Р Т</w:t>
      </w:r>
    </w:p>
    <w:p w:rsidR="006778C5" w:rsidRPr="009C3979" w:rsidRDefault="006778C5" w:rsidP="006778C5">
      <w:pPr>
        <w:jc w:val="center"/>
        <w:rPr>
          <w:b/>
          <w:bCs/>
          <w:color w:val="000000"/>
          <w:sz w:val="28"/>
          <w:szCs w:val="28"/>
        </w:rPr>
      </w:pPr>
      <w:r w:rsidRPr="009C3979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6778C5" w:rsidRPr="009C3979" w:rsidRDefault="006778C5" w:rsidP="006778C5">
      <w:pPr>
        <w:tabs>
          <w:tab w:val="center" w:pos="4961"/>
          <w:tab w:val="right" w:pos="9922"/>
        </w:tabs>
        <w:jc w:val="center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 xml:space="preserve"> «ФОРМИРОВАНИЕ КОМФОРТНОЙ ГОРОДСКОЙ СРЕДЫ СЕЛЬСКОГО ПОСЕЛЕНИЯ ИСАКЛЫ МУНИЦИПАЛЬНОГО РАЙОНА ИСАКЛИНСКИЙ</w:t>
      </w:r>
    </w:p>
    <w:p w:rsidR="006778C5" w:rsidRPr="009C3979" w:rsidRDefault="006778C5" w:rsidP="006778C5">
      <w:pPr>
        <w:jc w:val="center"/>
        <w:rPr>
          <w:b/>
        </w:rPr>
      </w:pPr>
      <w:r w:rsidRPr="009C3979">
        <w:rPr>
          <w:b/>
          <w:sz w:val="28"/>
          <w:szCs w:val="28"/>
        </w:rPr>
        <w:t>НА 2018-2022 годы»</w:t>
      </w:r>
    </w:p>
    <w:p w:rsidR="006778C5" w:rsidRPr="009C3979" w:rsidRDefault="006778C5" w:rsidP="006778C5">
      <w:pPr>
        <w:jc w:val="center"/>
        <w:rPr>
          <w:b/>
        </w:rPr>
      </w:pPr>
    </w:p>
    <w:tbl>
      <w:tblPr>
        <w:tblW w:w="9140" w:type="dxa"/>
        <w:jc w:val="center"/>
        <w:tblLook w:val="04A0"/>
      </w:tblPr>
      <w:tblGrid>
        <w:gridCol w:w="3545"/>
        <w:gridCol w:w="5595"/>
      </w:tblGrid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Администрация сельского поселения Исаклы муниципального района Исаклинский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ИСПОЛНИТЕЛИ ПРОГРАММЫ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Администрация сельского поселения Исаклы муниципального района Исаклинский</w:t>
            </w:r>
          </w:p>
        </w:tc>
      </w:tr>
      <w:tr w:rsidR="006778C5" w:rsidRPr="009C3979" w:rsidTr="00ED60F7">
        <w:trPr>
          <w:trHeight w:val="276"/>
          <w:jc w:val="center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УЧАСТНИКИ ПРОГРАММЫ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Жители сельского поселения Исаклы муниципального района Исаклинский,</w:t>
            </w:r>
          </w:p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Объединения собственников жилья,</w:t>
            </w:r>
          </w:p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Управляющие компании,</w:t>
            </w:r>
          </w:p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Представители органов местного самоуправления, политических партий и движений, общественных организаций, иные лица </w:t>
            </w:r>
          </w:p>
        </w:tc>
      </w:tr>
      <w:tr w:rsidR="006778C5" w:rsidRPr="009C3979" w:rsidTr="00ED60F7">
        <w:trPr>
          <w:trHeight w:val="276"/>
          <w:jc w:val="center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pStyle w:val="3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  <w:lang w:eastAsia="ru-RU"/>
              </w:rPr>
            </w:pPr>
            <w:r w:rsidRPr="009C3979">
              <w:rPr>
                <w:rStyle w:val="2"/>
                <w:sz w:val="28"/>
                <w:szCs w:val="28"/>
                <w:lang w:eastAsia="ru-RU"/>
              </w:rPr>
              <w:t xml:space="preserve">Формирование комфортной городской среды и позитивного имиджа </w:t>
            </w:r>
            <w:r w:rsidRPr="009C3979">
              <w:rPr>
                <w:sz w:val="28"/>
                <w:szCs w:val="28"/>
                <w:lang w:eastAsia="ru-RU"/>
              </w:rPr>
              <w:t>сельского поселения Исаклы муниципального района Исаклинский</w:t>
            </w:r>
          </w:p>
        </w:tc>
      </w:tr>
      <w:tr w:rsidR="006778C5" w:rsidRPr="009C3979" w:rsidTr="00ED60F7">
        <w:trPr>
          <w:trHeight w:val="276"/>
          <w:jc w:val="center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ЗАДАЧИ ПРОГРАММЫ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6778C5">
            <w:pPr>
              <w:pStyle w:val="3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-6" w:firstLine="0"/>
              <w:jc w:val="both"/>
              <w:rPr>
                <w:rStyle w:val="2"/>
                <w:sz w:val="28"/>
                <w:szCs w:val="28"/>
                <w:lang w:eastAsia="ru-RU"/>
              </w:rPr>
            </w:pPr>
            <w:r w:rsidRPr="009C3979">
              <w:rPr>
                <w:sz w:val="28"/>
                <w:szCs w:val="28"/>
                <w:lang w:eastAsia="ru-RU"/>
              </w:rPr>
              <w:t>повышение уровня благоустройства дворовых территорий сельского поселения Исаклы муниципального района Исаклинский;</w:t>
            </w:r>
          </w:p>
          <w:p w:rsidR="006778C5" w:rsidRPr="009C3979" w:rsidRDefault="006778C5" w:rsidP="006778C5">
            <w:pPr>
              <w:pStyle w:val="3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-6" w:firstLine="0"/>
              <w:jc w:val="both"/>
              <w:rPr>
                <w:sz w:val="28"/>
                <w:szCs w:val="28"/>
                <w:lang w:eastAsia="ru-RU"/>
              </w:rPr>
            </w:pPr>
            <w:r w:rsidRPr="009C3979">
              <w:rPr>
                <w:sz w:val="28"/>
                <w:szCs w:val="28"/>
                <w:lang w:eastAsia="ru-RU"/>
              </w:rPr>
              <w:t xml:space="preserve">формирование реализованных практик благоустройства на территории сельского поселения Исаклы муниципального района Исаклинский </w:t>
            </w:r>
            <w:r w:rsidRPr="009C3979">
              <w:rPr>
                <w:rStyle w:val="2"/>
                <w:sz w:val="28"/>
                <w:szCs w:val="28"/>
                <w:lang w:eastAsia="ru-RU"/>
              </w:rPr>
              <w:t>(парков, скверов, бульваров, набережных и др.);</w:t>
            </w:r>
          </w:p>
          <w:p w:rsidR="006778C5" w:rsidRPr="009C3979" w:rsidRDefault="006778C5" w:rsidP="006778C5">
            <w:pPr>
              <w:numPr>
                <w:ilvl w:val="0"/>
                <w:numId w:val="3"/>
              </w:numPr>
              <w:ind w:left="-6" w:firstLine="0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повышение квалификации сотрудников, отвечающих за реализацию программ по благоустройству;</w:t>
            </w:r>
          </w:p>
          <w:p w:rsidR="006778C5" w:rsidRPr="009C3979" w:rsidRDefault="006778C5" w:rsidP="006778C5">
            <w:pPr>
              <w:numPr>
                <w:ilvl w:val="0"/>
                <w:numId w:val="3"/>
              </w:numPr>
              <w:ind w:left="-6" w:firstLine="0"/>
              <w:jc w:val="both"/>
              <w:rPr>
                <w:sz w:val="28"/>
                <w:szCs w:val="28"/>
              </w:rPr>
            </w:pPr>
            <w:r w:rsidRPr="009C3979">
              <w:rPr>
                <w:rStyle w:val="2"/>
                <w:rFonts w:eastAsia="Calibri"/>
                <w:sz w:val="28"/>
                <w:szCs w:val="28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</w:t>
            </w:r>
            <w:r w:rsidRPr="009C3979">
              <w:rPr>
                <w:sz w:val="28"/>
                <w:szCs w:val="28"/>
              </w:rPr>
              <w:t>сельского поселения Исаклы</w:t>
            </w:r>
            <w:r w:rsidRPr="009C3979">
              <w:rPr>
                <w:rStyle w:val="2"/>
                <w:rFonts w:eastAsia="Calibri"/>
                <w:sz w:val="28"/>
                <w:szCs w:val="28"/>
              </w:rPr>
              <w:t xml:space="preserve"> территории </w:t>
            </w:r>
            <w:r w:rsidRPr="009C3979">
              <w:rPr>
                <w:sz w:val="28"/>
                <w:szCs w:val="28"/>
              </w:rPr>
              <w:t>муниципального района Исаклинский</w:t>
            </w:r>
            <w:r w:rsidRPr="009C3979">
              <w:rPr>
                <w:rStyle w:val="2"/>
                <w:rFonts w:eastAsia="Calibri"/>
                <w:sz w:val="28"/>
                <w:szCs w:val="28"/>
              </w:rPr>
              <w:t>.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 xml:space="preserve">ЦЕЛЕВЫЕ ИНДИКАТОРЫ И </w:t>
            </w:r>
            <w:r w:rsidRPr="009C3979">
              <w:rPr>
                <w:color w:val="000000"/>
                <w:sz w:val="28"/>
                <w:szCs w:val="28"/>
              </w:rPr>
              <w:lastRenderedPageBreak/>
              <w:t>ПОКАЗАТЕЛИ ПРОГРАММЫ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</w:p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Количество благоустроенных дворовых территорий,</w:t>
            </w:r>
          </w:p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lastRenderedPageBreak/>
              <w:t xml:space="preserve"> </w:t>
            </w:r>
            <w:r w:rsidRPr="009C3979">
              <w:rPr>
                <w:i/>
                <w:sz w:val="28"/>
                <w:szCs w:val="28"/>
              </w:rPr>
              <w:t>ед.</w:t>
            </w:r>
            <w:r w:rsidRPr="009C3979">
              <w:rPr>
                <w:sz w:val="28"/>
                <w:szCs w:val="28"/>
              </w:rPr>
              <w:t xml:space="preserve"> 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Доля благоустроенных дворовых территорий от общего количества дворовых территорий, </w:t>
            </w:r>
          </w:p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i/>
                <w:sz w:val="28"/>
                <w:szCs w:val="28"/>
              </w:rPr>
              <w:t>проценты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</w:t>
            </w:r>
            <w:proofErr w:type="gramStart"/>
            <w:r w:rsidRPr="009C3979">
              <w:rPr>
                <w:sz w:val="28"/>
                <w:szCs w:val="28"/>
              </w:rPr>
              <w:t>жилом</w:t>
            </w:r>
            <w:proofErr w:type="gramEnd"/>
            <w:r w:rsidRPr="009C3979">
              <w:rPr>
                <w:sz w:val="28"/>
                <w:szCs w:val="28"/>
              </w:rPr>
              <w:t xml:space="preserve"> фонд с благоустроенными дворовыми территориями от общей численности населения района), </w:t>
            </w:r>
            <w:r w:rsidRPr="009C3979">
              <w:rPr>
                <w:i/>
                <w:sz w:val="28"/>
                <w:szCs w:val="28"/>
              </w:rPr>
              <w:t xml:space="preserve">проценты 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Количество благоустроенных муниципальных территорий общего пользования,</w:t>
            </w:r>
            <w:r w:rsidRPr="009C3979">
              <w:rPr>
                <w:i/>
                <w:sz w:val="28"/>
                <w:szCs w:val="28"/>
              </w:rPr>
              <w:t xml:space="preserve"> ед.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Площадь благоустроенных муниципальных территорий общего пользования, </w:t>
            </w:r>
            <w:proofErr w:type="gramStart"/>
            <w:r w:rsidRPr="009C3979">
              <w:rPr>
                <w:i/>
                <w:sz w:val="28"/>
                <w:szCs w:val="28"/>
              </w:rPr>
              <w:t>га</w:t>
            </w:r>
            <w:proofErr w:type="gramEnd"/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Доля площади благоустроенных территорий общего пользования в общей площади муниципальных общественных территорий, проценты, </w:t>
            </w:r>
            <w:r w:rsidRPr="009C3979">
              <w:rPr>
                <w:i/>
                <w:sz w:val="28"/>
                <w:szCs w:val="28"/>
              </w:rPr>
              <w:t>м</w:t>
            </w:r>
            <w:proofErr w:type="gramStart"/>
            <w:r w:rsidRPr="009C3979">
              <w:rPr>
                <w:i/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Площадь благоустроенных общественных территорий, приходящихся на 1 жителя района, </w:t>
            </w:r>
            <w:r w:rsidRPr="009C3979">
              <w:rPr>
                <w:i/>
                <w:sz w:val="28"/>
                <w:szCs w:val="28"/>
              </w:rPr>
              <w:t>м</w:t>
            </w:r>
            <w:proofErr w:type="gramStart"/>
            <w:r w:rsidRPr="009C3979">
              <w:rPr>
                <w:i/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Доля и размер финансового участия заинтересованных лиц в выполнении минимального перечня работ по благоустройству дворовых территорий от общей стоимости работ минимального перечня, включенных в программу, </w:t>
            </w:r>
            <w:r w:rsidRPr="009C3979">
              <w:rPr>
                <w:i/>
                <w:sz w:val="28"/>
                <w:szCs w:val="28"/>
              </w:rPr>
              <w:t>проценты, рубли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Объем трудового участия заинтересованных лиц в выполнении минимального перечня работ по благоустройству дворовых территорий, чел</w:t>
            </w:r>
            <w:r w:rsidRPr="009C3979">
              <w:rPr>
                <w:i/>
                <w:sz w:val="28"/>
                <w:szCs w:val="28"/>
              </w:rPr>
              <w:t>/часы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Доля и размер финансового участия заинтересованных лиц в выполнении дополнительного перечня работ по благоустройству дворовых территорий от общей стоимости работ дополнительного перечня, включенных в программу, </w:t>
            </w:r>
            <w:r w:rsidRPr="009C3979">
              <w:rPr>
                <w:i/>
                <w:sz w:val="28"/>
                <w:szCs w:val="28"/>
              </w:rPr>
              <w:t>проценты, рубли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Объем трудового участия заинтересованных лиц в выполнении дополнительного перечня работ по благоустройству дворовых территорий, </w:t>
            </w:r>
            <w:r w:rsidRPr="009C3979">
              <w:rPr>
                <w:i/>
                <w:sz w:val="28"/>
                <w:szCs w:val="28"/>
              </w:rPr>
              <w:t>чел/часы</w:t>
            </w:r>
          </w:p>
        </w:tc>
      </w:tr>
      <w:tr w:rsidR="006778C5" w:rsidRPr="009C3979" w:rsidTr="00ED60F7">
        <w:trPr>
          <w:trHeight w:val="276"/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 xml:space="preserve">СРОК РЕАЛИЗАЦИИ </w:t>
            </w:r>
            <w:r w:rsidRPr="009C3979">
              <w:rPr>
                <w:color w:val="000000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lastRenderedPageBreak/>
              <w:t>2018-2022 годы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lastRenderedPageBreak/>
              <w:t>ОБЪЕМЫ БЮДЖЕТНЫХ АССИГНОВАНИЙ ПРОГРАММЫ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Общий объем финансирования программных мероприятий составит __________ млн. руб., из них:</w:t>
            </w:r>
          </w:p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на благоустройство дворовых территорий – __________ млн. руб.;</w:t>
            </w:r>
          </w:p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на благоустройство наиболее посещаемых общественных территорий – __________ млн. руб.;</w:t>
            </w:r>
          </w:p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на прочие мероприятия – __________ млн. руб.</w:t>
            </w:r>
          </w:p>
        </w:tc>
      </w:tr>
      <w:tr w:rsidR="006778C5" w:rsidRPr="009C3979" w:rsidTr="00ED60F7">
        <w:trPr>
          <w:trHeight w:val="552"/>
          <w:jc w:val="center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both"/>
              <w:rPr>
                <w:color w:val="000000"/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По предварительным оценкам основными социально значимыми результатами Программы будут следующими:</w:t>
            </w:r>
          </w:p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- повысится уровень комфортности и безопасности городской среды;</w:t>
            </w:r>
          </w:p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- комплексный подход к благоустройству позволит обеспечить повышение престижности территорий и улучшить их эмоциональный потенциал;</w:t>
            </w:r>
          </w:p>
          <w:p w:rsidR="006778C5" w:rsidRPr="009C3979" w:rsidRDefault="006778C5" w:rsidP="00ED60F7">
            <w:pPr>
              <w:ind w:firstLine="709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- произойдёт повышение </w:t>
            </w:r>
            <w:proofErr w:type="gramStart"/>
            <w:r w:rsidRPr="009C3979">
              <w:rPr>
                <w:sz w:val="28"/>
                <w:szCs w:val="28"/>
              </w:rPr>
              <w:t>надежности функционирования системы благоустройства района</w:t>
            </w:r>
            <w:proofErr w:type="gramEnd"/>
            <w:r w:rsidRPr="009C3979">
              <w:rPr>
                <w:sz w:val="28"/>
                <w:szCs w:val="28"/>
              </w:rPr>
              <w:t xml:space="preserve"> и сокращение затрат на ремонт;</w:t>
            </w:r>
          </w:p>
          <w:p w:rsidR="006778C5" w:rsidRPr="009C3979" w:rsidRDefault="006778C5" w:rsidP="00ED60F7">
            <w:pPr>
              <w:numPr>
                <w:ilvl w:val="12"/>
                <w:numId w:val="0"/>
              </w:num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Общей оценкой вклада Программы в социально-экономическое развитие района явится улучшение условий жизнедеятельности и формирование позитивного имиджа района.</w:t>
            </w:r>
          </w:p>
          <w:p w:rsidR="006778C5" w:rsidRPr="009C3979" w:rsidRDefault="006778C5" w:rsidP="00ED60F7">
            <w:pPr>
              <w:ind w:firstLine="851"/>
              <w:jc w:val="both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Основной экономический эффект от реализации Программы выразится в снижении эксплуатационных расходов, направляемых на текущее содержание и капитальный ремонт дворовых территорий и наиболее посещаемых общественных территорий.</w:t>
            </w:r>
          </w:p>
        </w:tc>
      </w:tr>
    </w:tbl>
    <w:p w:rsidR="006778C5" w:rsidRPr="009C3979" w:rsidRDefault="006778C5" w:rsidP="006778C5">
      <w:pPr>
        <w:rPr>
          <w:b/>
          <w:sz w:val="28"/>
          <w:szCs w:val="28"/>
        </w:rPr>
      </w:pPr>
    </w:p>
    <w:p w:rsidR="006778C5" w:rsidRPr="009C3979" w:rsidRDefault="006778C5" w:rsidP="006778C5">
      <w:pPr>
        <w:jc w:val="right"/>
        <w:rPr>
          <w:bCs/>
          <w:color w:val="000000"/>
          <w:sz w:val="28"/>
          <w:szCs w:val="28"/>
        </w:rPr>
      </w:pPr>
      <w:r w:rsidRPr="009C3979">
        <w:rPr>
          <w:bCs/>
          <w:i/>
          <w:color w:val="000000"/>
          <w:sz w:val="28"/>
          <w:szCs w:val="28"/>
        </w:rPr>
        <w:br w:type="page"/>
      </w:r>
      <w:r w:rsidRPr="009C3979">
        <w:rPr>
          <w:bCs/>
          <w:color w:val="000000"/>
          <w:sz w:val="28"/>
          <w:szCs w:val="28"/>
        </w:rPr>
        <w:lastRenderedPageBreak/>
        <w:t>Приложение №2</w:t>
      </w:r>
    </w:p>
    <w:p w:rsidR="006778C5" w:rsidRPr="009C3979" w:rsidRDefault="006778C5" w:rsidP="006778C5">
      <w:pPr>
        <w:jc w:val="center"/>
        <w:rPr>
          <w:b/>
          <w:sz w:val="28"/>
          <w:szCs w:val="28"/>
        </w:rPr>
      </w:pPr>
      <w:proofErr w:type="gramStart"/>
      <w:r w:rsidRPr="009C3979">
        <w:rPr>
          <w:b/>
          <w:bCs/>
          <w:color w:val="000000"/>
          <w:sz w:val="28"/>
          <w:szCs w:val="28"/>
        </w:rPr>
        <w:t>С</w:t>
      </w:r>
      <w:proofErr w:type="gramEnd"/>
      <w:r w:rsidRPr="009C3979">
        <w:rPr>
          <w:b/>
          <w:bCs/>
          <w:color w:val="000000"/>
          <w:sz w:val="28"/>
          <w:szCs w:val="28"/>
        </w:rPr>
        <w:t xml:space="preserve"> В Е Д Е Н И Я</w:t>
      </w:r>
    </w:p>
    <w:p w:rsidR="006778C5" w:rsidRPr="009C3979" w:rsidRDefault="006778C5" w:rsidP="006778C5">
      <w:pPr>
        <w:jc w:val="center"/>
        <w:rPr>
          <w:b/>
          <w:bCs/>
          <w:color w:val="000000"/>
          <w:sz w:val="28"/>
          <w:szCs w:val="28"/>
        </w:rPr>
      </w:pPr>
      <w:r w:rsidRPr="009C3979">
        <w:rPr>
          <w:b/>
          <w:bCs/>
          <w:color w:val="000000"/>
          <w:sz w:val="28"/>
          <w:szCs w:val="28"/>
        </w:rPr>
        <w:t xml:space="preserve">О ПОКАЗАТЕЛЯХ (ИНДИКАТОРАХ) </w:t>
      </w:r>
    </w:p>
    <w:p w:rsidR="006778C5" w:rsidRPr="009C3979" w:rsidRDefault="006778C5" w:rsidP="006778C5">
      <w:pPr>
        <w:jc w:val="center"/>
        <w:rPr>
          <w:b/>
          <w:bCs/>
          <w:color w:val="000000"/>
          <w:sz w:val="28"/>
          <w:szCs w:val="28"/>
        </w:rPr>
      </w:pPr>
      <w:r w:rsidRPr="009C3979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6778C5" w:rsidRPr="009C3979" w:rsidRDefault="006778C5" w:rsidP="006778C5">
      <w:pPr>
        <w:jc w:val="center"/>
        <w:rPr>
          <w:b/>
          <w:bCs/>
          <w:color w:val="000000"/>
          <w:sz w:val="28"/>
          <w:szCs w:val="28"/>
        </w:rPr>
      </w:pPr>
      <w:r w:rsidRPr="009C3979">
        <w:rPr>
          <w:b/>
          <w:sz w:val="28"/>
          <w:szCs w:val="28"/>
        </w:rPr>
        <w:t xml:space="preserve"> «ФОРМИРОВАНИЕ КОМФОРТНОЙ ГОРОДСКОЙ СРЕДЫ </w:t>
      </w:r>
      <w:r w:rsidR="000358F7" w:rsidRPr="009C3979">
        <w:rPr>
          <w:b/>
          <w:sz w:val="28"/>
          <w:szCs w:val="28"/>
        </w:rPr>
        <w:t xml:space="preserve">СЕЛЬСКОГО ПОСЕЛЕНИЯ ИСАКЛЫ </w:t>
      </w:r>
      <w:r w:rsidRPr="009C3979">
        <w:rPr>
          <w:b/>
          <w:sz w:val="28"/>
          <w:szCs w:val="28"/>
        </w:rPr>
        <w:t>МУНИЦИПАЛЬНОГО РАЙОНА ИСАКЛИНСКИЙ»</w:t>
      </w:r>
    </w:p>
    <w:p w:rsidR="006778C5" w:rsidRPr="009C3979" w:rsidRDefault="006778C5" w:rsidP="006778C5">
      <w:pPr>
        <w:jc w:val="center"/>
        <w:rPr>
          <w:b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2"/>
        <w:gridCol w:w="3151"/>
        <w:gridCol w:w="1501"/>
        <w:gridCol w:w="910"/>
        <w:gridCol w:w="852"/>
        <w:gridCol w:w="850"/>
        <w:gridCol w:w="992"/>
        <w:gridCol w:w="990"/>
      </w:tblGrid>
      <w:tr w:rsidR="006778C5" w:rsidRPr="009C3979" w:rsidTr="00ED60F7">
        <w:tc>
          <w:tcPr>
            <w:tcW w:w="257" w:type="pct"/>
            <w:vMerge w:val="restart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№</w:t>
            </w:r>
          </w:p>
        </w:tc>
        <w:tc>
          <w:tcPr>
            <w:tcW w:w="1616" w:type="pct"/>
            <w:vMerge w:val="restart"/>
            <w:vAlign w:val="center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770" w:type="pct"/>
            <w:vMerge w:val="restart"/>
            <w:vAlign w:val="center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2356" w:type="pct"/>
            <w:gridSpan w:val="5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Значения показателей</w:t>
            </w:r>
          </w:p>
        </w:tc>
      </w:tr>
      <w:tr w:rsidR="006778C5" w:rsidRPr="009C3979" w:rsidTr="00ED60F7">
        <w:tc>
          <w:tcPr>
            <w:tcW w:w="257" w:type="pct"/>
            <w:vMerge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1616" w:type="pct"/>
            <w:vMerge/>
            <w:vAlign w:val="center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770" w:type="pct"/>
            <w:vMerge/>
            <w:vAlign w:val="center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67" w:type="pct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2018</w:t>
            </w:r>
          </w:p>
        </w:tc>
        <w:tc>
          <w:tcPr>
            <w:tcW w:w="437" w:type="pct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2019</w:t>
            </w:r>
          </w:p>
        </w:tc>
        <w:tc>
          <w:tcPr>
            <w:tcW w:w="436" w:type="pct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2020</w:t>
            </w:r>
          </w:p>
        </w:tc>
        <w:tc>
          <w:tcPr>
            <w:tcW w:w="509" w:type="pct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2021</w:t>
            </w:r>
          </w:p>
        </w:tc>
        <w:tc>
          <w:tcPr>
            <w:tcW w:w="508" w:type="pct"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2022</w:t>
            </w: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1</w:t>
            </w:r>
          </w:p>
        </w:tc>
        <w:tc>
          <w:tcPr>
            <w:tcW w:w="1616" w:type="pct"/>
            <w:vAlign w:val="center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770" w:type="pct"/>
            <w:vAlign w:val="center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Ед. 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2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Проценты 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3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</w:t>
            </w:r>
            <w:proofErr w:type="gramStart"/>
            <w:r w:rsidRPr="009C3979">
              <w:rPr>
                <w:sz w:val="28"/>
                <w:szCs w:val="28"/>
              </w:rPr>
              <w:t>жилом</w:t>
            </w:r>
            <w:proofErr w:type="gramEnd"/>
            <w:r w:rsidRPr="009C3979">
              <w:rPr>
                <w:sz w:val="28"/>
                <w:szCs w:val="28"/>
              </w:rPr>
              <w:t xml:space="preserve"> фонд с благоустроенными дворовыми территориями от общей численности населения района) 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Проценты 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4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Ед. 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5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proofErr w:type="gramStart"/>
            <w:r w:rsidRPr="009C3979">
              <w:rPr>
                <w:sz w:val="28"/>
                <w:szCs w:val="28"/>
              </w:rPr>
              <w:t>га</w:t>
            </w:r>
            <w:proofErr w:type="gramEnd"/>
            <w:r w:rsidRPr="009C39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6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Доля площади благоустроенных территорий общего пользования в общей площади муниципальных общественных </w:t>
            </w:r>
            <w:r w:rsidRPr="009C3979">
              <w:rPr>
                <w:sz w:val="28"/>
                <w:szCs w:val="28"/>
              </w:rPr>
              <w:lastRenderedPageBreak/>
              <w:t>территорий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lastRenderedPageBreak/>
              <w:t>Проценты, м</w:t>
            </w:r>
            <w:proofErr w:type="gramStart"/>
            <w:r w:rsidRPr="009C3979"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Pr="009C39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lastRenderedPageBreak/>
              <w:t xml:space="preserve">7 </w:t>
            </w:r>
          </w:p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Площадь благоустроенных общественных территорий, приходящихся на 1 жителя района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м</w:t>
            </w:r>
            <w:proofErr w:type="gramStart"/>
            <w:r w:rsidRPr="009C3979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8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Доля и размер финансового участия заинтересованных лиц в выполнении минимального перечня работ по благоустройству дворовых территорий от общей стоимости работ минимального перечня, включенных в программу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Проценты, рубли 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10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Объем трудового участия заинтересованных лиц в выполнении минимального перечня работ по благоустройству дворовых территорий  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Чел</w:t>
            </w:r>
            <w:r w:rsidRPr="009C3979">
              <w:rPr>
                <w:sz w:val="28"/>
                <w:szCs w:val="28"/>
                <w:lang w:val="en-US"/>
              </w:rPr>
              <w:t>/</w:t>
            </w:r>
            <w:r w:rsidRPr="009C3979">
              <w:rPr>
                <w:sz w:val="28"/>
                <w:szCs w:val="28"/>
              </w:rPr>
              <w:t>часы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11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Доля и размер финансового участия заинтересованных лиц в выполнении дополнительного перечня работ по благоустройству дворовых территорий от общей стоимости работ дополнительного перечня, включенных в программу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Проценты, рубли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12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Объем трудового участия заинтересованных лиц в выполнении дополнительного перечня работ по благоустройству дворовых территорий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Чел</w:t>
            </w:r>
            <w:r w:rsidRPr="009C3979">
              <w:rPr>
                <w:sz w:val="28"/>
                <w:szCs w:val="28"/>
                <w:lang w:val="en-US"/>
              </w:rPr>
              <w:t>/</w:t>
            </w:r>
            <w:r w:rsidRPr="009C3979">
              <w:rPr>
                <w:sz w:val="28"/>
                <w:szCs w:val="28"/>
              </w:rPr>
              <w:t>часы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Площадь отремонтированных фасадов МКД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м</w:t>
            </w:r>
            <w:proofErr w:type="gramStart"/>
            <w:r w:rsidRPr="009C3979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c>
          <w:tcPr>
            <w:tcW w:w="25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14</w:t>
            </w:r>
          </w:p>
        </w:tc>
        <w:tc>
          <w:tcPr>
            <w:tcW w:w="161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Количество благоустроенных входных групп</w:t>
            </w:r>
          </w:p>
        </w:tc>
        <w:tc>
          <w:tcPr>
            <w:tcW w:w="770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Ед.</w:t>
            </w:r>
          </w:p>
        </w:tc>
        <w:tc>
          <w:tcPr>
            <w:tcW w:w="46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7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508" w:type="pct"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</w:tbl>
    <w:p w:rsidR="006778C5" w:rsidRPr="009C3979" w:rsidRDefault="006778C5" w:rsidP="006778C5"/>
    <w:p w:rsidR="006778C5" w:rsidRPr="009C3979" w:rsidRDefault="006778C5" w:rsidP="006778C5">
      <w:pPr>
        <w:jc w:val="right"/>
      </w:pPr>
    </w:p>
    <w:p w:rsidR="006778C5" w:rsidRPr="009C3979" w:rsidRDefault="006778C5" w:rsidP="006778C5">
      <w:pPr>
        <w:jc w:val="right"/>
        <w:sectPr w:rsidR="006778C5" w:rsidRPr="009C3979" w:rsidSect="000358F7">
          <w:headerReference w:type="default" r:id="rId16"/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6778C5" w:rsidRPr="009C3979" w:rsidRDefault="006778C5" w:rsidP="006778C5">
      <w:pPr>
        <w:jc w:val="right"/>
        <w:rPr>
          <w:sz w:val="28"/>
          <w:szCs w:val="28"/>
        </w:rPr>
      </w:pPr>
      <w:r w:rsidRPr="009C3979">
        <w:rPr>
          <w:sz w:val="28"/>
          <w:szCs w:val="28"/>
        </w:rPr>
        <w:lastRenderedPageBreak/>
        <w:t>Приложение №3</w:t>
      </w:r>
    </w:p>
    <w:p w:rsidR="006778C5" w:rsidRPr="009C3979" w:rsidRDefault="006778C5" w:rsidP="006778C5">
      <w:pPr>
        <w:jc w:val="center"/>
        <w:rPr>
          <w:b/>
          <w:sz w:val="28"/>
          <w:szCs w:val="28"/>
        </w:rPr>
      </w:pPr>
    </w:p>
    <w:p w:rsidR="006778C5" w:rsidRPr="009C3979" w:rsidRDefault="006778C5" w:rsidP="006778C5">
      <w:pPr>
        <w:contextualSpacing/>
        <w:jc w:val="center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>ПЕРЕЧЕНЬ</w:t>
      </w:r>
    </w:p>
    <w:p w:rsidR="006778C5" w:rsidRPr="009C3979" w:rsidRDefault="006778C5" w:rsidP="006778C5">
      <w:pPr>
        <w:contextualSpacing/>
        <w:jc w:val="center"/>
        <w:rPr>
          <w:b/>
          <w:sz w:val="28"/>
          <w:szCs w:val="28"/>
        </w:rPr>
      </w:pPr>
      <w:r w:rsidRPr="009C3979">
        <w:rPr>
          <w:b/>
          <w:sz w:val="28"/>
          <w:szCs w:val="28"/>
        </w:rPr>
        <w:t xml:space="preserve">ОСНОВНЫХ МЕРОПРИЯТИЙ МУНИЦИПАЛЬНОЙ ПРОГРАММЫ </w:t>
      </w:r>
    </w:p>
    <w:p w:rsidR="006778C5" w:rsidRPr="009C3979" w:rsidRDefault="006778C5" w:rsidP="006778C5">
      <w:pPr>
        <w:jc w:val="center"/>
        <w:rPr>
          <w:b/>
          <w:bCs/>
          <w:color w:val="000000"/>
          <w:sz w:val="28"/>
          <w:szCs w:val="28"/>
        </w:rPr>
      </w:pPr>
      <w:r w:rsidRPr="009C3979">
        <w:rPr>
          <w:b/>
          <w:sz w:val="28"/>
          <w:szCs w:val="28"/>
        </w:rPr>
        <w:t>«ФОРМИРОВАНИЕ КОМФОРТНОЙ ГОРОДСКОЙ СРЕДЫ СЕЛЬСКОГО ПОСЕЛЕНИЯ ИСАКЛЫ МУНИЦИПАЛЬНОГО РАЙОНА ИСАКЛИНСКИЙНА 2018-2022 годы»</w:t>
      </w:r>
    </w:p>
    <w:p w:rsidR="006778C5" w:rsidRPr="009C3979" w:rsidRDefault="006778C5" w:rsidP="006778C5">
      <w:pPr>
        <w:contextualSpacing/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694"/>
        <w:gridCol w:w="2077"/>
        <w:gridCol w:w="1588"/>
        <w:gridCol w:w="1593"/>
        <w:gridCol w:w="2504"/>
        <w:gridCol w:w="1757"/>
        <w:gridCol w:w="2573"/>
      </w:tblGrid>
      <w:tr w:rsidR="006778C5" w:rsidRPr="009C3979" w:rsidTr="00ED60F7">
        <w:trPr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Срок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Ожидаемый непосредственный результат (краткое описание)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Основные направления реализации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Связь с показателями Программы (подпрограммы)</w:t>
            </w:r>
          </w:p>
        </w:tc>
      </w:tr>
      <w:tr w:rsidR="006778C5" w:rsidRPr="009C3979" w:rsidTr="00ED60F7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начала реализации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RPr="009C3979" w:rsidTr="00ED60F7">
        <w:trPr>
          <w:trHeight w:val="300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jc w:val="center"/>
              <w:rPr>
                <w:b/>
                <w:sz w:val="28"/>
                <w:szCs w:val="28"/>
              </w:rPr>
            </w:pPr>
          </w:p>
          <w:p w:rsidR="006778C5" w:rsidRPr="009C3979" w:rsidRDefault="006778C5" w:rsidP="00ED60F7">
            <w:pPr>
              <w:jc w:val="center"/>
              <w:rPr>
                <w:b/>
                <w:sz w:val="28"/>
                <w:szCs w:val="28"/>
              </w:rPr>
            </w:pPr>
            <w:r w:rsidRPr="009C3979">
              <w:rPr>
                <w:b/>
                <w:sz w:val="28"/>
                <w:szCs w:val="28"/>
              </w:rPr>
              <w:t>ЗАДАЧА 1:</w:t>
            </w:r>
          </w:p>
          <w:p w:rsidR="006778C5" w:rsidRPr="009C3979" w:rsidRDefault="006778C5" w:rsidP="00ED60F7">
            <w:pPr>
              <w:jc w:val="center"/>
              <w:rPr>
                <w:sz w:val="28"/>
                <w:szCs w:val="28"/>
              </w:rPr>
            </w:pPr>
            <w:r w:rsidRPr="009C3979">
              <w:rPr>
                <w:b/>
                <w:sz w:val="28"/>
                <w:szCs w:val="28"/>
              </w:rPr>
              <w:t>ПОВЫШЕНИЕ УРОВНЯ БЛАГОУСТРОЙСТВА ДВОРОВЫХ ТЕРРИТОРИЙ МУНИЦИПАЛЬНОГО РАЙОНА ИСАКЛИНСКИЙ</w:t>
            </w:r>
          </w:p>
        </w:tc>
      </w:tr>
      <w:tr w:rsidR="006778C5" w:rsidRPr="009C3979" w:rsidTr="00ED60F7">
        <w:trPr>
          <w:trHeight w:val="23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1.1. Организация принятия (актуализации) сельским поселением правил благоустройства,  соответствующих Методическим рекомендациям Минстроя России.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А). Количество нормативных актов (правила благоустройства) которые приведены в соответствие </w:t>
            </w:r>
            <w:proofErr w:type="gramStart"/>
            <w:r w:rsidRPr="009C3979">
              <w:rPr>
                <w:sz w:val="28"/>
                <w:szCs w:val="28"/>
              </w:rPr>
              <w:t>с</w:t>
            </w:r>
            <w:proofErr w:type="gramEnd"/>
            <w:r w:rsidRPr="009C3979">
              <w:rPr>
                <w:sz w:val="28"/>
                <w:szCs w:val="28"/>
              </w:rPr>
              <w:t xml:space="preserve"> </w:t>
            </w:r>
            <w:proofErr w:type="gramStart"/>
            <w:r w:rsidRPr="009C3979">
              <w:rPr>
                <w:sz w:val="28"/>
                <w:szCs w:val="28"/>
              </w:rPr>
              <w:t>Методическим</w:t>
            </w:r>
            <w:proofErr w:type="gramEnd"/>
            <w:r w:rsidRPr="009C3979">
              <w:rPr>
                <w:sz w:val="28"/>
                <w:szCs w:val="28"/>
              </w:rPr>
              <w:t xml:space="preserve"> рекомендациям Минстроя России.</w:t>
            </w:r>
          </w:p>
        </w:tc>
      </w:tr>
      <w:tr w:rsidR="006778C5" w:rsidRPr="009C3979" w:rsidTr="00ED60F7">
        <w:trPr>
          <w:trHeight w:val="4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1.2. </w:t>
            </w:r>
            <w:proofErr w:type="gramStart"/>
            <w:r w:rsidRPr="009C3979">
              <w:rPr>
                <w:sz w:val="28"/>
                <w:szCs w:val="28"/>
              </w:rPr>
              <w:t xml:space="preserve">Оценка соответствия (проведение экспертизы) актуализации) </w:t>
            </w:r>
            <w:r w:rsidRPr="009C3979">
              <w:rPr>
                <w:sz w:val="28"/>
                <w:szCs w:val="28"/>
              </w:rPr>
              <w:lastRenderedPageBreak/>
              <w:t>сельскими поселениями правил благоустройства, соответствующих Методическим рекомендациям Минстроя России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А). Количество нормативных актов, </w:t>
            </w:r>
            <w:proofErr w:type="gramStart"/>
            <w:r w:rsidRPr="009C3979">
              <w:rPr>
                <w:sz w:val="28"/>
                <w:szCs w:val="28"/>
              </w:rPr>
              <w:t>правила</w:t>
            </w:r>
            <w:proofErr w:type="gramEnd"/>
            <w:r w:rsidRPr="009C3979">
              <w:rPr>
                <w:sz w:val="28"/>
                <w:szCs w:val="28"/>
              </w:rPr>
              <w:t xml:space="preserve"> благоустройства которых </w:t>
            </w:r>
            <w:r w:rsidRPr="009C3979">
              <w:rPr>
                <w:sz w:val="28"/>
                <w:szCs w:val="28"/>
              </w:rPr>
              <w:lastRenderedPageBreak/>
              <w:t>приведены в соответствие с Методическим рекомендациям Минстроя России.</w:t>
            </w:r>
          </w:p>
        </w:tc>
      </w:tr>
      <w:tr w:rsidR="006778C5" w:rsidRPr="009C3979" w:rsidTr="00ED60F7">
        <w:trPr>
          <w:trHeight w:val="473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</w:p>
          <w:p w:rsidR="006778C5" w:rsidRPr="009C3979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  <w:r w:rsidRPr="009C3979">
              <w:rPr>
                <w:b/>
                <w:sz w:val="28"/>
                <w:szCs w:val="28"/>
              </w:rPr>
              <w:t>ЗАДАЧА 2:</w:t>
            </w:r>
          </w:p>
          <w:p w:rsidR="006778C5" w:rsidRPr="009C3979" w:rsidRDefault="006778C5" w:rsidP="00ED60F7">
            <w:pPr>
              <w:ind w:left="77" w:hanging="5"/>
              <w:jc w:val="center"/>
              <w:rPr>
                <w:sz w:val="28"/>
                <w:szCs w:val="28"/>
              </w:rPr>
            </w:pPr>
            <w:r w:rsidRPr="009C3979">
              <w:rPr>
                <w:b/>
                <w:sz w:val="28"/>
                <w:szCs w:val="28"/>
              </w:rPr>
              <w:t>ФОРМИРОВАНИЕ РЕАЛИЗОВАННЫХ ПРАКТИК БЛАГОУСТРОЙСТВА НА ТЕРРИТОРИИ  МУНИЦИПАЛЬНОГО РАЙОНА ИСАКЛИНСКИЙ</w:t>
            </w:r>
          </w:p>
        </w:tc>
      </w:tr>
      <w:tr w:rsidR="006778C5" w:rsidRPr="009C3979" w:rsidTr="00ED60F7">
        <w:trPr>
          <w:trHeight w:val="14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1. Организация отбора на территории субъекта Российской Федерации реализованных проектов по благоустройству в целях их представления в Минстрой России.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ind w:left="77" w:hanging="5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А). Количество реализованных проектов по благоустройству, представленных в Минстрой России.</w:t>
            </w:r>
          </w:p>
          <w:p w:rsidR="006778C5" w:rsidRPr="009C3979" w:rsidRDefault="006778C5" w:rsidP="00ED60F7">
            <w:pPr>
              <w:ind w:left="77" w:hanging="5"/>
              <w:rPr>
                <w:sz w:val="28"/>
                <w:szCs w:val="28"/>
              </w:rPr>
            </w:pPr>
          </w:p>
        </w:tc>
      </w:tr>
      <w:tr w:rsidR="006778C5" w:rsidRPr="009C3979" w:rsidTr="00ED60F7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>Представление в Минстрой России не менее двух реализованных проектов по благоустройству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ind w:left="72"/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А). Количество реализованных проектов по благоустройству, представленных в Минстрой России и включенных в </w:t>
            </w:r>
            <w:r w:rsidRPr="009C3979">
              <w:rPr>
                <w:sz w:val="28"/>
                <w:szCs w:val="28"/>
              </w:rPr>
              <w:lastRenderedPageBreak/>
              <w:t>Федеральный реестр лучших практик по благоустройству.</w:t>
            </w:r>
          </w:p>
        </w:tc>
      </w:tr>
      <w:tr w:rsidR="006778C5" w:rsidRPr="009C3979" w:rsidTr="00ED60F7">
        <w:trPr>
          <w:trHeight w:val="241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</w:p>
          <w:p w:rsidR="006778C5" w:rsidRPr="009C3979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  <w:r w:rsidRPr="009C3979">
              <w:rPr>
                <w:b/>
                <w:sz w:val="28"/>
                <w:szCs w:val="28"/>
              </w:rPr>
              <w:t>ЗАДАЧА 3:</w:t>
            </w:r>
          </w:p>
          <w:p w:rsidR="006778C5" w:rsidRPr="009C3979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  <w:r w:rsidRPr="009C3979">
              <w:rPr>
                <w:b/>
                <w:sz w:val="28"/>
                <w:szCs w:val="28"/>
              </w:rPr>
              <w:t xml:space="preserve">ПОВЫШЕНИЕ КВАЛИФИКАЦИИ СОТРУДНИКОВ  </w:t>
            </w:r>
          </w:p>
          <w:p w:rsidR="006778C5" w:rsidRPr="009C3979" w:rsidRDefault="006778C5" w:rsidP="00ED60F7">
            <w:pPr>
              <w:ind w:left="77" w:hanging="5"/>
              <w:jc w:val="center"/>
              <w:rPr>
                <w:sz w:val="28"/>
                <w:szCs w:val="28"/>
              </w:rPr>
            </w:pPr>
            <w:r w:rsidRPr="009C3979">
              <w:rPr>
                <w:b/>
                <w:sz w:val="28"/>
                <w:szCs w:val="28"/>
              </w:rPr>
              <w:t>отвечающих за реализацию программ по благоустройству</w:t>
            </w:r>
          </w:p>
        </w:tc>
      </w:tr>
      <w:tr w:rsidR="006778C5" w:rsidRPr="009C3979" w:rsidTr="00ED60F7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Формирование и представление в Минстрой </w:t>
            </w:r>
            <w:proofErr w:type="gramStart"/>
            <w:r w:rsidRPr="009C3979">
              <w:rPr>
                <w:sz w:val="28"/>
                <w:szCs w:val="28"/>
              </w:rPr>
              <w:t>России списка представителей субъекта Российской Федерации</w:t>
            </w:r>
            <w:proofErr w:type="gramEnd"/>
            <w:r w:rsidRPr="009C3979">
              <w:rPr>
                <w:sz w:val="28"/>
                <w:szCs w:val="28"/>
              </w:rPr>
              <w:t xml:space="preserve"> для направления на обучение в целях обеспечения эффективной реализации Приоритетного проекта.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А). Количество представителей, направленных, прошедших обучение в соответствие с программой обучения, утвержденной Минстроем России, и получивших аттестат о прохождении обучения. </w:t>
            </w:r>
          </w:p>
        </w:tc>
      </w:tr>
      <w:tr w:rsidR="006778C5" w:rsidRPr="004B094B" w:rsidTr="00ED60F7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Проведение обучения представителей субъекта Российской Федерации в соответствие с </w:t>
            </w:r>
            <w:r w:rsidRPr="009C3979">
              <w:rPr>
                <w:sz w:val="28"/>
                <w:szCs w:val="28"/>
              </w:rPr>
              <w:lastRenderedPageBreak/>
              <w:t>программой обучения, утвержденной Минстроем России.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9C3979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9C3979">
              <w:rPr>
                <w:sz w:val="28"/>
                <w:szCs w:val="28"/>
              </w:rPr>
              <w:t xml:space="preserve">А). Количество представителей, направленных, прошедших обучение в соответствие с программой </w:t>
            </w:r>
            <w:r w:rsidRPr="009C3979">
              <w:rPr>
                <w:sz w:val="28"/>
                <w:szCs w:val="28"/>
              </w:rPr>
              <w:lastRenderedPageBreak/>
              <w:t>обучения, утвержденной Минстроем России, и получивших аттестат о прохождении обучения.</w:t>
            </w:r>
            <w:r w:rsidRPr="004B094B">
              <w:rPr>
                <w:sz w:val="28"/>
                <w:szCs w:val="28"/>
              </w:rPr>
              <w:t xml:space="preserve"> </w:t>
            </w:r>
          </w:p>
        </w:tc>
      </w:tr>
      <w:tr w:rsidR="006778C5" w:rsidRPr="004B094B" w:rsidTr="00ED60F7">
        <w:trPr>
          <w:trHeight w:val="241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</w:p>
          <w:p w:rsidR="006778C5" w:rsidRPr="004B094B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  <w:r w:rsidRPr="004B094B">
              <w:rPr>
                <w:b/>
                <w:sz w:val="28"/>
                <w:szCs w:val="28"/>
              </w:rPr>
              <w:t>ЗАДАЧА 4:</w:t>
            </w:r>
          </w:p>
          <w:p w:rsidR="006778C5" w:rsidRPr="004B094B" w:rsidRDefault="006778C5" w:rsidP="00ED60F7">
            <w:pPr>
              <w:ind w:left="77" w:hanging="5"/>
              <w:jc w:val="center"/>
              <w:rPr>
                <w:b/>
                <w:sz w:val="28"/>
                <w:szCs w:val="28"/>
              </w:rPr>
            </w:pPr>
            <w:r w:rsidRPr="004B094B">
              <w:rPr>
                <w:b/>
                <w:sz w:val="28"/>
                <w:szCs w:val="28"/>
              </w:rPr>
              <w:t xml:space="preserve">ПОВЫШЕНИЕ УРОВНЯ ВОВЛЕЧЕННОСТИ ГРАЖДАН, ОРГАНИЗАЦИЙ </w:t>
            </w:r>
          </w:p>
          <w:p w:rsidR="006778C5" w:rsidRPr="004B094B" w:rsidRDefault="006778C5" w:rsidP="00ED60F7">
            <w:pPr>
              <w:ind w:left="77" w:hanging="5"/>
              <w:jc w:val="center"/>
              <w:rPr>
                <w:sz w:val="28"/>
                <w:szCs w:val="28"/>
              </w:rPr>
            </w:pPr>
            <w:r w:rsidRPr="004B094B">
              <w:rPr>
                <w:b/>
                <w:sz w:val="28"/>
                <w:szCs w:val="28"/>
              </w:rPr>
              <w:t>в реализацию мероприятий по благоустройству территории</w:t>
            </w:r>
            <w:r>
              <w:rPr>
                <w:b/>
                <w:sz w:val="28"/>
                <w:szCs w:val="28"/>
              </w:rPr>
              <w:t xml:space="preserve"> сельского поселения муниципального района Исаклинский</w:t>
            </w:r>
          </w:p>
        </w:tc>
      </w:tr>
      <w:tr w:rsidR="006778C5" w:rsidRPr="004B094B" w:rsidTr="00ED60F7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Разработка и утверждение правил благоустройства в соответствие с Методическими рекомендациями Минстроя России, включающими порядок вовлечения граждан, организаций в реализацию проектов по благоустройству.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 xml:space="preserve">Доля </w:t>
            </w:r>
            <w:r>
              <w:rPr>
                <w:sz w:val="28"/>
                <w:szCs w:val="28"/>
              </w:rPr>
              <w:t>сельских поселений</w:t>
            </w:r>
            <w:r w:rsidRPr="004B094B">
              <w:rPr>
                <w:sz w:val="28"/>
                <w:szCs w:val="28"/>
              </w:rPr>
              <w:t xml:space="preserve"> правила </w:t>
            </w:r>
            <w:proofErr w:type="gramStart"/>
            <w:r w:rsidRPr="004B094B">
              <w:rPr>
                <w:sz w:val="28"/>
                <w:szCs w:val="28"/>
              </w:rPr>
              <w:t>благоустройства</w:t>
            </w:r>
            <w:proofErr w:type="gramEnd"/>
            <w:r w:rsidRPr="004B094B">
              <w:rPr>
                <w:sz w:val="28"/>
                <w:szCs w:val="28"/>
              </w:rPr>
              <w:t xml:space="preserve"> которых включают порядок вовлечения граждан, организаций в реализацию проектов по благоустройству.</w:t>
            </w:r>
          </w:p>
        </w:tc>
      </w:tr>
      <w:tr w:rsidR="006778C5" w:rsidRPr="004B094B" w:rsidTr="00ED60F7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 xml:space="preserve">Формирование и реализация конкретных </w:t>
            </w:r>
            <w:r w:rsidRPr="004B094B">
              <w:rPr>
                <w:sz w:val="28"/>
                <w:szCs w:val="28"/>
              </w:rPr>
              <w:lastRenderedPageBreak/>
              <w:t>мероприятий по вовлечению населения в благоустройство дворовых территорий (информационных компаний, «субботников», конкурсов среди жителей  и т.д.).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 xml:space="preserve">Доля </w:t>
            </w:r>
            <w:r>
              <w:rPr>
                <w:sz w:val="28"/>
                <w:szCs w:val="28"/>
              </w:rPr>
              <w:t xml:space="preserve"> муниципальных территорий</w:t>
            </w:r>
            <w:r w:rsidRPr="004B094B">
              <w:rPr>
                <w:sz w:val="28"/>
                <w:szCs w:val="28"/>
              </w:rPr>
              <w:t xml:space="preserve">, </w:t>
            </w:r>
            <w:r w:rsidRPr="004B094B">
              <w:rPr>
                <w:sz w:val="28"/>
                <w:szCs w:val="28"/>
              </w:rPr>
              <w:lastRenderedPageBreak/>
              <w:t>реализованных с трудовым (финансовым) участием граждан, организаций.</w:t>
            </w:r>
          </w:p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 xml:space="preserve">Доля дворовых территорий, реализованных с трудовым (финансовым) участием граждан. </w:t>
            </w:r>
          </w:p>
        </w:tc>
      </w:tr>
      <w:tr w:rsidR="006778C5" w:rsidRPr="004B094B" w:rsidTr="00ED60F7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lastRenderedPageBreak/>
              <w:t>Реализация мероприятий, направленных на увеличение количества мероприятий и объема финансового (трудового) участия организаций в реализации проектов по благоустройству.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Доля муниципальных территорий общего пользования, реализованных с трудовым (финансовым) участием организаций.</w:t>
            </w:r>
          </w:p>
          <w:p w:rsidR="006778C5" w:rsidRPr="004B094B" w:rsidRDefault="006778C5" w:rsidP="00ED60F7">
            <w:pPr>
              <w:rPr>
                <w:sz w:val="28"/>
                <w:szCs w:val="28"/>
              </w:rPr>
            </w:pPr>
          </w:p>
          <w:p w:rsidR="006778C5" w:rsidRPr="004B094B" w:rsidRDefault="006778C5" w:rsidP="00ED60F7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Доля дворовых территорий, реализованных с финансовым (трудовым) участием организаций.</w:t>
            </w:r>
          </w:p>
        </w:tc>
      </w:tr>
    </w:tbl>
    <w:p w:rsidR="006778C5" w:rsidRPr="004B094B" w:rsidRDefault="006778C5" w:rsidP="006778C5">
      <w:pPr>
        <w:jc w:val="right"/>
        <w:rPr>
          <w:sz w:val="28"/>
          <w:szCs w:val="28"/>
        </w:rPr>
      </w:pPr>
      <w:r w:rsidRPr="004B094B">
        <w:rPr>
          <w:sz w:val="28"/>
          <w:szCs w:val="28"/>
        </w:rPr>
        <w:t>Приложение №4</w:t>
      </w:r>
    </w:p>
    <w:p w:rsidR="006778C5" w:rsidRPr="004B094B" w:rsidRDefault="006778C5" w:rsidP="006778C5">
      <w:pPr>
        <w:jc w:val="center"/>
        <w:rPr>
          <w:b/>
          <w:bCs/>
          <w:color w:val="000000"/>
          <w:sz w:val="28"/>
          <w:szCs w:val="28"/>
        </w:rPr>
      </w:pPr>
    </w:p>
    <w:p w:rsidR="006778C5" w:rsidRPr="004B094B" w:rsidRDefault="006778C5" w:rsidP="006778C5">
      <w:pPr>
        <w:jc w:val="center"/>
        <w:rPr>
          <w:b/>
          <w:bCs/>
          <w:color w:val="000000"/>
          <w:sz w:val="28"/>
          <w:szCs w:val="28"/>
        </w:rPr>
      </w:pPr>
      <w:r w:rsidRPr="004B094B">
        <w:rPr>
          <w:b/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</w:p>
    <w:p w:rsidR="006778C5" w:rsidRDefault="006778C5" w:rsidP="006778C5">
      <w:pPr>
        <w:jc w:val="center"/>
        <w:rPr>
          <w:b/>
          <w:sz w:val="28"/>
          <w:szCs w:val="28"/>
        </w:rPr>
      </w:pPr>
      <w:r w:rsidRPr="004B094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ФОРМИРОВАНИЕ </w:t>
      </w:r>
      <w:r w:rsidRPr="004B094B">
        <w:rPr>
          <w:b/>
          <w:sz w:val="28"/>
          <w:szCs w:val="28"/>
        </w:rPr>
        <w:t>КОМФОРТН</w:t>
      </w:r>
      <w:r>
        <w:rPr>
          <w:b/>
          <w:sz w:val="28"/>
          <w:szCs w:val="28"/>
        </w:rPr>
        <w:t>ОЙ</w:t>
      </w:r>
      <w:r w:rsidRPr="004B094B">
        <w:rPr>
          <w:b/>
          <w:sz w:val="28"/>
          <w:szCs w:val="28"/>
        </w:rPr>
        <w:t xml:space="preserve"> ГОРОДСК</w:t>
      </w:r>
      <w:r>
        <w:rPr>
          <w:b/>
          <w:sz w:val="28"/>
          <w:szCs w:val="28"/>
        </w:rPr>
        <w:t>ОЙ</w:t>
      </w:r>
      <w:r w:rsidRPr="004B094B">
        <w:rPr>
          <w:b/>
          <w:sz w:val="28"/>
          <w:szCs w:val="28"/>
        </w:rPr>
        <w:t xml:space="preserve"> СРЕД</w:t>
      </w:r>
      <w:r>
        <w:rPr>
          <w:b/>
          <w:sz w:val="28"/>
          <w:szCs w:val="28"/>
        </w:rPr>
        <w:t>Ы СЕЛЬСКОГО ПОСЕЛЕНИЯ ИСАКЛЫ МУНИЦИПАЛЬНОГО РАЙОНА ИСАКЛИНСКИЙ НА 2018-2022 годы</w:t>
      </w:r>
      <w:r w:rsidRPr="004B094B">
        <w:rPr>
          <w:b/>
          <w:sz w:val="28"/>
          <w:szCs w:val="28"/>
        </w:rPr>
        <w:t>»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8"/>
        <w:gridCol w:w="4732"/>
        <w:gridCol w:w="1097"/>
        <w:gridCol w:w="851"/>
        <w:gridCol w:w="1110"/>
        <w:gridCol w:w="874"/>
        <w:gridCol w:w="851"/>
        <w:gridCol w:w="850"/>
        <w:gridCol w:w="851"/>
        <w:gridCol w:w="850"/>
        <w:gridCol w:w="992"/>
        <w:gridCol w:w="1134"/>
      </w:tblGrid>
      <w:tr w:rsidR="006778C5" w:rsidRPr="00DA1DF0" w:rsidTr="00ED60F7">
        <w:trPr>
          <w:trHeight w:val="614"/>
        </w:trPr>
        <w:tc>
          <w:tcPr>
            <w:tcW w:w="658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3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83" w:type="dxa"/>
            <w:gridSpan w:val="5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сельского поселения Исаклы</w:t>
            </w:r>
            <w:r w:rsidRPr="000D4DCC">
              <w:rPr>
                <w:sz w:val="28"/>
                <w:szCs w:val="28"/>
              </w:rPr>
              <w:t xml:space="preserve"> муниципального района Исаклинский, всего</w:t>
            </w:r>
          </w:p>
        </w:tc>
        <w:tc>
          <w:tcPr>
            <w:tcW w:w="4677" w:type="dxa"/>
            <w:gridSpan w:val="5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proofErr w:type="gramStart"/>
            <w:r w:rsidRPr="000D4DCC">
              <w:rPr>
                <w:sz w:val="28"/>
                <w:szCs w:val="28"/>
              </w:rPr>
              <w:t>в т.ч. формируемый за счет средств, поступивших в местный бюджет из областной бюджета</w:t>
            </w:r>
            <w:proofErr w:type="gramEnd"/>
          </w:p>
        </w:tc>
      </w:tr>
      <w:tr w:rsidR="006778C5" w:rsidRPr="00DA1DF0" w:rsidTr="00ED60F7">
        <w:trPr>
          <w:trHeight w:val="614"/>
        </w:trPr>
        <w:tc>
          <w:tcPr>
            <w:tcW w:w="658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3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97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11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87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6778C5" w:rsidRPr="00DA1DF0" w:rsidTr="00ED60F7">
        <w:tc>
          <w:tcPr>
            <w:tcW w:w="658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1.</w:t>
            </w:r>
          </w:p>
        </w:tc>
        <w:tc>
          <w:tcPr>
            <w:tcW w:w="473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Благоустройство  дворовых территорий многоквартирных домов и ремонт их фасадов</w:t>
            </w:r>
          </w:p>
        </w:tc>
        <w:tc>
          <w:tcPr>
            <w:tcW w:w="1097" w:type="dxa"/>
            <w:shd w:val="clear" w:color="auto" w:fill="auto"/>
          </w:tcPr>
          <w:p w:rsidR="006778C5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6778C5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</w:p>
        </w:tc>
        <w:tc>
          <w:tcPr>
            <w:tcW w:w="874" w:type="dxa"/>
            <w:shd w:val="clear" w:color="auto" w:fill="auto"/>
          </w:tcPr>
          <w:p w:rsidR="006778C5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6778C5" w:rsidRPr="00DA1DF0" w:rsidTr="00ED60F7">
        <w:tc>
          <w:tcPr>
            <w:tcW w:w="658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</w:t>
            </w:r>
          </w:p>
        </w:tc>
        <w:tc>
          <w:tcPr>
            <w:tcW w:w="473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Благоустройство наиболее посещаемых общественных территорий</w:t>
            </w:r>
          </w:p>
        </w:tc>
        <w:tc>
          <w:tcPr>
            <w:tcW w:w="1097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6778C5" w:rsidRPr="00DA1DF0" w:rsidTr="00ED60F7">
        <w:trPr>
          <w:trHeight w:val="177"/>
        </w:trPr>
        <w:tc>
          <w:tcPr>
            <w:tcW w:w="658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3</w:t>
            </w:r>
          </w:p>
        </w:tc>
        <w:tc>
          <w:tcPr>
            <w:tcW w:w="473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rPr>
                <w:sz w:val="28"/>
                <w:szCs w:val="28"/>
              </w:rPr>
            </w:pPr>
            <w:proofErr w:type="spellStart"/>
            <w:r w:rsidRPr="000D4DCC">
              <w:rPr>
                <w:sz w:val="28"/>
                <w:szCs w:val="28"/>
              </w:rPr>
              <w:t>Прочии</w:t>
            </w:r>
            <w:proofErr w:type="spellEnd"/>
            <w:r w:rsidRPr="000D4DCC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1097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6778C5" w:rsidRPr="00DA1DF0" w:rsidTr="00ED60F7">
        <w:trPr>
          <w:trHeight w:val="361"/>
        </w:trPr>
        <w:tc>
          <w:tcPr>
            <w:tcW w:w="658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3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Итого</w:t>
            </w:r>
          </w:p>
        </w:tc>
        <w:tc>
          <w:tcPr>
            <w:tcW w:w="1097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778C5" w:rsidRPr="000D4DCC" w:rsidRDefault="006778C5" w:rsidP="00ED60F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</w:tbl>
    <w:p w:rsidR="006778C5" w:rsidRDefault="006778C5" w:rsidP="006778C5">
      <w:pPr>
        <w:jc w:val="right"/>
        <w:rPr>
          <w:sz w:val="28"/>
          <w:szCs w:val="28"/>
        </w:rPr>
      </w:pPr>
    </w:p>
    <w:p w:rsidR="006778C5" w:rsidRDefault="006778C5" w:rsidP="006778C5">
      <w:pPr>
        <w:jc w:val="right"/>
        <w:rPr>
          <w:sz w:val="28"/>
          <w:szCs w:val="28"/>
        </w:rPr>
      </w:pPr>
    </w:p>
    <w:p w:rsidR="006778C5" w:rsidRDefault="006778C5" w:rsidP="006778C5">
      <w:pPr>
        <w:jc w:val="right"/>
        <w:rPr>
          <w:sz w:val="28"/>
          <w:szCs w:val="28"/>
        </w:rPr>
      </w:pPr>
      <w:r w:rsidRPr="004B094B">
        <w:rPr>
          <w:sz w:val="28"/>
          <w:szCs w:val="28"/>
        </w:rPr>
        <w:t>Приложение №5</w:t>
      </w:r>
    </w:p>
    <w:p w:rsidR="006778C5" w:rsidRDefault="006778C5" w:rsidP="006778C5">
      <w:pPr>
        <w:jc w:val="right"/>
        <w:rPr>
          <w:sz w:val="28"/>
          <w:szCs w:val="28"/>
        </w:rPr>
      </w:pPr>
    </w:p>
    <w:p w:rsidR="006778C5" w:rsidRPr="004B094B" w:rsidRDefault="006778C5" w:rsidP="006778C5">
      <w:pPr>
        <w:jc w:val="center"/>
        <w:rPr>
          <w:b/>
          <w:sz w:val="28"/>
          <w:szCs w:val="28"/>
        </w:rPr>
      </w:pPr>
      <w:r w:rsidRPr="004B094B">
        <w:rPr>
          <w:b/>
          <w:sz w:val="28"/>
          <w:szCs w:val="28"/>
        </w:rPr>
        <w:t>ПЛАН РЕАЛИЗАЦИИ</w:t>
      </w:r>
    </w:p>
    <w:p w:rsidR="006778C5" w:rsidRDefault="006778C5" w:rsidP="006778C5">
      <w:pPr>
        <w:jc w:val="center"/>
        <w:rPr>
          <w:b/>
          <w:bCs/>
          <w:color w:val="000000"/>
          <w:sz w:val="28"/>
          <w:szCs w:val="28"/>
        </w:rPr>
      </w:pPr>
      <w:r w:rsidRPr="004B094B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6778C5" w:rsidRPr="004B094B" w:rsidRDefault="006778C5" w:rsidP="006778C5">
      <w:pPr>
        <w:jc w:val="center"/>
        <w:rPr>
          <w:b/>
          <w:sz w:val="28"/>
          <w:szCs w:val="28"/>
        </w:rPr>
      </w:pPr>
      <w:r w:rsidRPr="004B094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ФОРМИРОВАНИЕ </w:t>
      </w:r>
      <w:r w:rsidRPr="004B094B">
        <w:rPr>
          <w:b/>
          <w:sz w:val="28"/>
          <w:szCs w:val="28"/>
        </w:rPr>
        <w:t>КОМФОРТН</w:t>
      </w:r>
      <w:r>
        <w:rPr>
          <w:b/>
          <w:sz w:val="28"/>
          <w:szCs w:val="28"/>
        </w:rPr>
        <w:t>ОЙ</w:t>
      </w:r>
      <w:r w:rsidRPr="004B094B">
        <w:rPr>
          <w:b/>
          <w:sz w:val="28"/>
          <w:szCs w:val="28"/>
        </w:rPr>
        <w:t xml:space="preserve"> ГОРОДСК</w:t>
      </w:r>
      <w:r>
        <w:rPr>
          <w:b/>
          <w:sz w:val="28"/>
          <w:szCs w:val="28"/>
        </w:rPr>
        <w:t>ОЙ</w:t>
      </w:r>
      <w:r w:rsidRPr="004B094B">
        <w:rPr>
          <w:b/>
          <w:sz w:val="28"/>
          <w:szCs w:val="28"/>
        </w:rPr>
        <w:t xml:space="preserve"> СРЕД</w:t>
      </w:r>
      <w:r>
        <w:rPr>
          <w:b/>
          <w:sz w:val="28"/>
          <w:szCs w:val="28"/>
        </w:rPr>
        <w:t>Ы СЕЛЬСКОГО ПОСЕЛЕНИЯ ИСАКЛЫ МУНИЦИПАЛЬНОГО РАЙОНА ИСАКЛИНСКИЙ НА 2018-2022 годы</w:t>
      </w:r>
      <w:r w:rsidRPr="004B094B">
        <w:rPr>
          <w:b/>
          <w:sz w:val="28"/>
          <w:szCs w:val="28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4"/>
        <w:gridCol w:w="2218"/>
        <w:gridCol w:w="3087"/>
        <w:gridCol w:w="1653"/>
        <w:gridCol w:w="1606"/>
        <w:gridCol w:w="1603"/>
        <w:gridCol w:w="1615"/>
      </w:tblGrid>
      <w:tr w:rsidR="006778C5" w:rsidRPr="004B094B" w:rsidTr="00ED60F7">
        <w:trPr>
          <w:trHeight w:val="255"/>
          <w:jc w:val="center"/>
        </w:trPr>
        <w:tc>
          <w:tcPr>
            <w:tcW w:w="1016" w:type="pct"/>
            <w:vMerge w:val="restar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750" w:type="pct"/>
            <w:vMerge w:val="restar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Статус</w:t>
            </w:r>
          </w:p>
        </w:tc>
        <w:tc>
          <w:tcPr>
            <w:tcW w:w="1044" w:type="pct"/>
            <w:vMerge w:val="restar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91" w:type="pct"/>
            <w:gridSpan w:val="4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6778C5" w:rsidRPr="004B094B" w:rsidTr="00ED60F7">
        <w:trPr>
          <w:trHeight w:val="255"/>
          <w:jc w:val="center"/>
        </w:trPr>
        <w:tc>
          <w:tcPr>
            <w:tcW w:w="1016" w:type="pct"/>
            <w:vMerge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  <w:vMerge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4" w:type="pct"/>
            <w:vMerge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1" w:type="pct"/>
            <w:gridSpan w:val="4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</w:tr>
      <w:tr w:rsidR="006778C5" w:rsidRPr="004B094B" w:rsidTr="00ED60F7">
        <w:trPr>
          <w:jc w:val="center"/>
        </w:trPr>
        <w:tc>
          <w:tcPr>
            <w:tcW w:w="1016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Контрольное событие №</w:t>
            </w:r>
          </w:p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4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3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6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</w:tr>
      <w:tr w:rsidR="006778C5" w:rsidRPr="004B094B" w:rsidTr="00ED60F7">
        <w:trPr>
          <w:jc w:val="center"/>
        </w:trPr>
        <w:tc>
          <w:tcPr>
            <w:tcW w:w="1016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lastRenderedPageBreak/>
              <w:t>Контрольное событие №</w:t>
            </w:r>
          </w:p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4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3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6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</w:tr>
      <w:tr w:rsidR="006778C5" w:rsidRPr="004B094B" w:rsidTr="00ED60F7">
        <w:trPr>
          <w:jc w:val="center"/>
        </w:trPr>
        <w:tc>
          <w:tcPr>
            <w:tcW w:w="1016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Контрольное событие №</w:t>
            </w:r>
          </w:p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4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3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6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</w:tr>
      <w:tr w:rsidR="006778C5" w:rsidRPr="004B094B" w:rsidTr="00ED60F7">
        <w:trPr>
          <w:jc w:val="center"/>
        </w:trPr>
        <w:tc>
          <w:tcPr>
            <w:tcW w:w="1016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4" w:type="pct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1" w:type="pct"/>
            <w:gridSpan w:val="4"/>
          </w:tcPr>
          <w:p w:rsidR="006778C5" w:rsidRPr="004B094B" w:rsidRDefault="006778C5" w:rsidP="00ED60F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778C5" w:rsidRDefault="006778C5" w:rsidP="006778C5">
      <w:pPr>
        <w:jc w:val="right"/>
        <w:rPr>
          <w:sz w:val="28"/>
          <w:szCs w:val="28"/>
        </w:rPr>
        <w:sectPr w:rsidR="006778C5" w:rsidSect="00034CE5">
          <w:pgSz w:w="16838" w:h="11906" w:orient="landscape"/>
          <w:pgMar w:top="1701" w:right="1134" w:bottom="426" w:left="1134" w:header="709" w:footer="709" w:gutter="0"/>
          <w:cols w:space="708"/>
          <w:docGrid w:linePitch="360"/>
        </w:sectPr>
      </w:pPr>
    </w:p>
    <w:p w:rsidR="006778C5" w:rsidRDefault="006778C5" w:rsidP="006778C5">
      <w:pPr>
        <w:jc w:val="right"/>
        <w:rPr>
          <w:sz w:val="28"/>
          <w:szCs w:val="28"/>
        </w:rPr>
      </w:pPr>
      <w:r w:rsidRPr="00960B9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</w:t>
      </w:r>
      <w:r w:rsidRPr="00960B9E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</w:p>
    <w:p w:rsidR="006778C5" w:rsidRDefault="006778C5" w:rsidP="006778C5">
      <w:pPr>
        <w:jc w:val="center"/>
        <w:rPr>
          <w:b/>
          <w:sz w:val="28"/>
          <w:szCs w:val="28"/>
        </w:rPr>
      </w:pPr>
      <w:r w:rsidRPr="00960B9E">
        <w:rPr>
          <w:b/>
          <w:sz w:val="28"/>
          <w:szCs w:val="28"/>
        </w:rPr>
        <w:t xml:space="preserve">Минимальный и дополнительный перечни работ по благоустройству дворовых территорий </w:t>
      </w:r>
      <w:r>
        <w:rPr>
          <w:b/>
          <w:sz w:val="28"/>
          <w:szCs w:val="28"/>
        </w:rPr>
        <w:t xml:space="preserve">сельского поселения Исаклы </w:t>
      </w:r>
      <w:r w:rsidRPr="00960B9E">
        <w:rPr>
          <w:b/>
          <w:sz w:val="28"/>
          <w:szCs w:val="28"/>
        </w:rPr>
        <w:t>муниципального района Исаклинский Самарской области</w:t>
      </w:r>
    </w:p>
    <w:p w:rsidR="006778C5" w:rsidRDefault="006778C5" w:rsidP="006778C5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1"/>
        <w:gridCol w:w="1702"/>
        <w:gridCol w:w="1778"/>
        <w:gridCol w:w="4099"/>
      </w:tblGrid>
      <w:tr w:rsidR="006778C5" w:rsidTr="00ED60F7">
        <w:tc>
          <w:tcPr>
            <w:tcW w:w="4928" w:type="dxa"/>
            <w:vMerge w:val="restart"/>
          </w:tcPr>
          <w:p w:rsidR="006778C5" w:rsidRPr="000D4DCC" w:rsidRDefault="006778C5" w:rsidP="00ED60F7">
            <w:pPr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Минимальный перечень работ по благоустройству дворовых территорий</w:t>
            </w:r>
          </w:p>
        </w:tc>
        <w:tc>
          <w:tcPr>
            <w:tcW w:w="4929" w:type="dxa"/>
            <w:gridSpan w:val="2"/>
          </w:tcPr>
          <w:p w:rsidR="006778C5" w:rsidRPr="000D4DCC" w:rsidRDefault="006778C5" w:rsidP="00ED60F7">
            <w:pPr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Единичные  расценки</w:t>
            </w:r>
          </w:p>
        </w:tc>
        <w:tc>
          <w:tcPr>
            <w:tcW w:w="4929" w:type="dxa"/>
            <w:vMerge w:val="restart"/>
          </w:tcPr>
          <w:p w:rsidR="006778C5" w:rsidRPr="000D4DCC" w:rsidRDefault="006778C5" w:rsidP="00ED60F7">
            <w:pPr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Образец элементов благоустройства</w:t>
            </w:r>
          </w:p>
        </w:tc>
      </w:tr>
      <w:tr w:rsidR="006778C5" w:rsidTr="00ED60F7">
        <w:tc>
          <w:tcPr>
            <w:tcW w:w="4928" w:type="dxa"/>
            <w:vMerge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2255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Минимальная цена за единицу работ (руб.)</w:t>
            </w:r>
          </w:p>
        </w:tc>
        <w:tc>
          <w:tcPr>
            <w:tcW w:w="2674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Максимальная цена за единицу работ (руб.)</w:t>
            </w:r>
          </w:p>
        </w:tc>
        <w:tc>
          <w:tcPr>
            <w:tcW w:w="4929" w:type="dxa"/>
            <w:vMerge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Tr="00ED60F7">
        <w:tc>
          <w:tcPr>
            <w:tcW w:w="4928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Установка скамеек, шт.</w:t>
            </w:r>
          </w:p>
        </w:tc>
        <w:tc>
          <w:tcPr>
            <w:tcW w:w="2255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5000</w:t>
            </w:r>
          </w:p>
        </w:tc>
        <w:tc>
          <w:tcPr>
            <w:tcW w:w="2674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5500</w:t>
            </w:r>
          </w:p>
        </w:tc>
        <w:tc>
          <w:tcPr>
            <w:tcW w:w="4929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 xml:space="preserve">     </w:t>
            </w:r>
            <w:r>
              <w:object w:dxaOrig="12000" w:dyaOrig="12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.75pt;height:162.75pt" o:ole="">
                  <v:imagedata r:id="rId17" o:title=""/>
                </v:shape>
                <o:OLEObject Type="Embed" ProgID="PBrush" ShapeID="_x0000_i1025" DrawAspect="Content" ObjectID="_1578312225" r:id="rId18"/>
              </w:object>
            </w:r>
          </w:p>
          <w:p w:rsidR="006778C5" w:rsidRPr="000D4DCC" w:rsidRDefault="006778C5" w:rsidP="00ED60F7">
            <w:pPr>
              <w:rPr>
                <w:sz w:val="28"/>
                <w:szCs w:val="28"/>
              </w:rPr>
            </w:pPr>
          </w:p>
        </w:tc>
      </w:tr>
      <w:tr w:rsidR="006778C5" w:rsidTr="00ED60F7">
        <w:tc>
          <w:tcPr>
            <w:tcW w:w="4928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Установка урн, шт.</w:t>
            </w:r>
          </w:p>
        </w:tc>
        <w:tc>
          <w:tcPr>
            <w:tcW w:w="2255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1000</w:t>
            </w:r>
          </w:p>
        </w:tc>
        <w:tc>
          <w:tcPr>
            <w:tcW w:w="2674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1100</w:t>
            </w:r>
          </w:p>
        </w:tc>
        <w:tc>
          <w:tcPr>
            <w:tcW w:w="4929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>
              <w:t xml:space="preserve">                                </w:t>
            </w:r>
            <w:r>
              <w:object w:dxaOrig="5988" w:dyaOrig="7644">
                <v:shape id="_x0000_i1026" type="#_x0000_t75" style="width:81.75pt;height:103.5pt" o:ole="">
                  <v:imagedata r:id="rId19" o:title=""/>
                </v:shape>
                <o:OLEObject Type="Embed" ProgID="PBrush" ShapeID="_x0000_i1026" DrawAspect="Content" ObjectID="_1578312226" r:id="rId20"/>
              </w:object>
            </w:r>
          </w:p>
        </w:tc>
      </w:tr>
      <w:tr w:rsidR="006778C5" w:rsidTr="00ED60F7">
        <w:tc>
          <w:tcPr>
            <w:tcW w:w="4928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Ремонт дворовых проездов, кв. м</w:t>
            </w:r>
          </w:p>
        </w:tc>
        <w:tc>
          <w:tcPr>
            <w:tcW w:w="2255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2476</w:t>
            </w:r>
          </w:p>
        </w:tc>
        <w:tc>
          <w:tcPr>
            <w:tcW w:w="2674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2800</w:t>
            </w:r>
          </w:p>
        </w:tc>
        <w:tc>
          <w:tcPr>
            <w:tcW w:w="4929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>
              <w:object w:dxaOrig="6624" w:dyaOrig="3804">
                <v:shape id="_x0000_i1027" type="#_x0000_t75" style="width:218.25pt;height:124.5pt" o:ole="">
                  <v:imagedata r:id="rId21" o:title=""/>
                </v:shape>
                <o:OLEObject Type="Embed" ProgID="PBrush" ShapeID="_x0000_i1027" DrawAspect="Content" ObjectID="_1578312227" r:id="rId22"/>
              </w:object>
            </w:r>
          </w:p>
        </w:tc>
      </w:tr>
    </w:tbl>
    <w:p w:rsidR="006778C5" w:rsidRDefault="006778C5" w:rsidP="006778C5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5"/>
        <w:gridCol w:w="2468"/>
        <w:gridCol w:w="2157"/>
      </w:tblGrid>
      <w:tr w:rsidR="006778C5" w:rsidTr="00ED60F7">
        <w:tc>
          <w:tcPr>
            <w:tcW w:w="8472" w:type="dxa"/>
            <w:vMerge w:val="restart"/>
          </w:tcPr>
          <w:p w:rsidR="006778C5" w:rsidRPr="000D4DCC" w:rsidRDefault="006778C5" w:rsidP="00ED60F7">
            <w:pPr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Дополнительный перечень работ по благоустройству дворовых территорий*</w:t>
            </w:r>
          </w:p>
        </w:tc>
        <w:tc>
          <w:tcPr>
            <w:tcW w:w="5670" w:type="dxa"/>
            <w:gridSpan w:val="2"/>
          </w:tcPr>
          <w:p w:rsidR="006778C5" w:rsidRPr="000D4DCC" w:rsidRDefault="006778C5" w:rsidP="00ED60F7">
            <w:pPr>
              <w:jc w:val="center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Единичные  расценки</w:t>
            </w:r>
          </w:p>
        </w:tc>
      </w:tr>
      <w:tr w:rsidR="006778C5" w:rsidTr="00ED60F7">
        <w:tc>
          <w:tcPr>
            <w:tcW w:w="8472" w:type="dxa"/>
            <w:vMerge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Минимальная цена за единицу работ (руб.)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Максимальная цена за единицу работ (руб.)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Оборудование детских и спортивных площадок, за единицу оборудования</w:t>
            </w: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1200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2100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Оборудование автомобильными парковками, кв. м</w:t>
            </w: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2400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3000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lastRenderedPageBreak/>
              <w:t>Озеленение территории, кв. м</w:t>
            </w: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500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1100</w:t>
            </w:r>
          </w:p>
        </w:tc>
      </w:tr>
      <w:tr w:rsidR="006778C5" w:rsidTr="00ED60F7">
        <w:trPr>
          <w:trHeight w:val="562"/>
        </w:trPr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 xml:space="preserve">Ремонт и (или) обустройство </w:t>
            </w:r>
            <w:proofErr w:type="spellStart"/>
            <w:r w:rsidRPr="000D4DCC">
              <w:rPr>
                <w:sz w:val="28"/>
                <w:szCs w:val="28"/>
              </w:rPr>
              <w:t>отмосток</w:t>
            </w:r>
            <w:proofErr w:type="spellEnd"/>
            <w:r w:rsidRPr="000D4DCC">
              <w:rPr>
                <w:sz w:val="28"/>
                <w:szCs w:val="28"/>
              </w:rPr>
              <w:t>, кв</w:t>
            </w:r>
            <w:proofErr w:type="gramStart"/>
            <w:r w:rsidRPr="000D4DCC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1100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2800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4DCC">
              <w:rPr>
                <w:sz w:val="28"/>
                <w:szCs w:val="28"/>
              </w:rPr>
              <w:t>Ремонт и (или) обустройство тротуаров и пешеходных дорожек, кв</w:t>
            </w:r>
            <w:proofErr w:type="gramStart"/>
            <w:r w:rsidRPr="000D4DCC">
              <w:rPr>
                <w:sz w:val="28"/>
                <w:szCs w:val="28"/>
              </w:rPr>
              <w:t>.м</w:t>
            </w:r>
            <w:proofErr w:type="gramEnd"/>
          </w:p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3200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Ремонт элементов фасадов многоквартирных домов**, кв. м</w:t>
            </w:r>
          </w:p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500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2500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Ремонт или устройство ограждения, п.</w:t>
            </w:r>
            <w:proofErr w:type="gramStart"/>
            <w:r w:rsidRPr="000D4DCC">
              <w:rPr>
                <w:sz w:val="28"/>
                <w:szCs w:val="28"/>
              </w:rPr>
              <w:t>м</w:t>
            </w:r>
            <w:proofErr w:type="gramEnd"/>
            <w:r w:rsidRPr="000D4DCC">
              <w:rPr>
                <w:sz w:val="28"/>
                <w:szCs w:val="28"/>
              </w:rPr>
              <w:t>.</w:t>
            </w:r>
          </w:p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800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1100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Устройство пандусов, п</w:t>
            </w:r>
            <w:proofErr w:type="gramStart"/>
            <w:r w:rsidRPr="000D4DCC">
              <w:rPr>
                <w:sz w:val="28"/>
                <w:szCs w:val="28"/>
              </w:rPr>
              <w:t>.м</w:t>
            </w:r>
            <w:proofErr w:type="gramEnd"/>
          </w:p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2300</w:t>
            </w:r>
          </w:p>
        </w:tc>
      </w:tr>
      <w:tr w:rsidR="006778C5" w:rsidTr="00ED60F7">
        <w:tc>
          <w:tcPr>
            <w:tcW w:w="8472" w:type="dxa"/>
          </w:tcPr>
          <w:p w:rsidR="006778C5" w:rsidRPr="000D4DCC" w:rsidRDefault="006778C5" w:rsidP="00ED6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DCC">
              <w:rPr>
                <w:sz w:val="28"/>
                <w:szCs w:val="28"/>
              </w:rPr>
              <w:t>Иные аналогичные виды работ по решению собственников</w:t>
            </w:r>
          </w:p>
        </w:tc>
        <w:tc>
          <w:tcPr>
            <w:tcW w:w="326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778C5" w:rsidRPr="000D4DCC" w:rsidRDefault="006778C5" w:rsidP="00ED60F7">
            <w:pPr>
              <w:rPr>
                <w:sz w:val="28"/>
                <w:szCs w:val="28"/>
              </w:rPr>
            </w:pPr>
          </w:p>
        </w:tc>
      </w:tr>
    </w:tbl>
    <w:p w:rsidR="006778C5" w:rsidRDefault="006778C5" w:rsidP="006778C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778C5" w:rsidRPr="00CA0768" w:rsidRDefault="006778C5" w:rsidP="006778C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CA0768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при условии</w:t>
      </w:r>
      <w:r>
        <w:rPr>
          <w:sz w:val="28"/>
          <w:szCs w:val="28"/>
        </w:rPr>
        <w:t xml:space="preserve"> полного</w:t>
      </w:r>
      <w:r w:rsidRPr="00CA0768">
        <w:rPr>
          <w:sz w:val="28"/>
          <w:szCs w:val="28"/>
        </w:rPr>
        <w:t xml:space="preserve"> выполнения минимального перечня работ по благоустройству дворовых территорий многоквартирных домов.</w:t>
      </w:r>
    </w:p>
    <w:p w:rsidR="006778C5" w:rsidRPr="00CA0768" w:rsidRDefault="006778C5" w:rsidP="006778C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A0768">
        <w:rPr>
          <w:sz w:val="28"/>
          <w:szCs w:val="28"/>
        </w:rPr>
        <w:t>Выполнение мероприятий из дополнительного перечня осуществляется с обязательным определением формы участия (финансовое и (или) трудовое) собственников помещений в многоквартирных домах, собственников иных зданий и сооружений, расположенных в границах дворовых территорий, подлежащих благоустройству (далее - заинтересованные лица).</w:t>
      </w:r>
    </w:p>
    <w:p w:rsidR="006778C5" w:rsidRPr="00CA0768" w:rsidRDefault="006778C5" w:rsidP="006778C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**</w:t>
      </w:r>
      <w:r w:rsidRPr="00CA0768">
        <w:rPr>
          <w:sz w:val="28"/>
          <w:szCs w:val="28"/>
        </w:rPr>
        <w:t xml:space="preserve">Ремонт элементов фасада многоквартирного дома предусматривает заделку швов в панельных домах, восстановление покрасочного слоя с частичным оштукатуриванием, а также выполнение работ по замене оконных конструкций, входных дверей в подъездах многоквартирных домов, ремонт </w:t>
      </w:r>
      <w:proofErr w:type="spellStart"/>
      <w:r w:rsidRPr="00CA0768">
        <w:rPr>
          <w:sz w:val="28"/>
          <w:szCs w:val="28"/>
        </w:rPr>
        <w:t>отмостки</w:t>
      </w:r>
      <w:proofErr w:type="spellEnd"/>
      <w:r w:rsidRPr="00CA0768">
        <w:rPr>
          <w:sz w:val="28"/>
          <w:szCs w:val="28"/>
        </w:rPr>
        <w:t>, входных групп (козырьков, входов в подъезды) и иных аналогичных видов работ, направленных на приведение фасада многоквартирного дома в надлежащее состояние.</w:t>
      </w:r>
      <w:proofErr w:type="gramEnd"/>
    </w:p>
    <w:p w:rsidR="006778C5" w:rsidRDefault="006778C5" w:rsidP="006778C5">
      <w:pPr>
        <w:jc w:val="right"/>
        <w:rPr>
          <w:sz w:val="28"/>
          <w:szCs w:val="28"/>
        </w:rPr>
      </w:pPr>
    </w:p>
    <w:p w:rsidR="006778C5" w:rsidRDefault="006778C5" w:rsidP="006778C5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960B9E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№</w:t>
      </w:r>
      <w:r w:rsidRPr="00960B9E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</w:p>
    <w:p w:rsidR="006778C5" w:rsidRDefault="006778C5" w:rsidP="006778C5">
      <w:pPr>
        <w:tabs>
          <w:tab w:val="left" w:pos="284"/>
        </w:tabs>
        <w:ind w:left="568"/>
        <w:jc w:val="center"/>
      </w:pPr>
      <w:r>
        <w:rPr>
          <w:b/>
          <w:sz w:val="28"/>
          <w:szCs w:val="28"/>
          <w:highlight w:val="white"/>
        </w:rPr>
        <w:t xml:space="preserve">Порядок и форма трудового участия  заинтересованных лиц в выполнении работ </w:t>
      </w:r>
    </w:p>
    <w:p w:rsidR="006778C5" w:rsidRDefault="006778C5" w:rsidP="006778C5">
      <w:pPr>
        <w:pStyle w:val="aa"/>
        <w:numPr>
          <w:ilvl w:val="1"/>
          <w:numId w:val="8"/>
        </w:numPr>
        <w:spacing w:after="0"/>
        <w:ind w:left="0" w:firstLine="851"/>
        <w:jc w:val="both"/>
        <w:rPr>
          <w:rStyle w:val="apple-converted-space"/>
          <w:rFonts w:eastAsia="Calibri"/>
          <w:sz w:val="28"/>
          <w:szCs w:val="28"/>
        </w:rPr>
      </w:pPr>
      <w:r>
        <w:rPr>
          <w:rStyle w:val="apple-converted-space"/>
          <w:rFonts w:eastAsia="Calibri"/>
          <w:sz w:val="28"/>
          <w:szCs w:val="28"/>
        </w:rPr>
        <w:t>Заинтересованные лица принимают участие 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участия.</w:t>
      </w:r>
    </w:p>
    <w:p w:rsidR="006778C5" w:rsidRDefault="006778C5" w:rsidP="006778C5">
      <w:pPr>
        <w:pStyle w:val="aa"/>
        <w:numPr>
          <w:ilvl w:val="1"/>
          <w:numId w:val="8"/>
        </w:numPr>
        <w:spacing w:after="0"/>
        <w:ind w:left="0" w:firstLine="851"/>
        <w:jc w:val="both"/>
        <w:rPr>
          <w:sz w:val="28"/>
          <w:szCs w:val="28"/>
        </w:rPr>
      </w:pPr>
      <w:r>
        <w:rPr>
          <w:rStyle w:val="apple-converted-space"/>
          <w:rFonts w:eastAsia="Calibri"/>
          <w:sz w:val="28"/>
          <w:szCs w:val="28"/>
        </w:rPr>
        <w:t xml:space="preserve">Организация трудового участия </w:t>
      </w:r>
      <w:r>
        <w:rPr>
          <w:sz w:val="28"/>
          <w:szCs w:val="28"/>
        </w:rPr>
        <w:t xml:space="preserve">осуществляется заинтересованными лицами в соответствии с решением общего собрания </w:t>
      </w:r>
      <w:r>
        <w:rPr>
          <w:sz w:val="28"/>
          <w:szCs w:val="28"/>
        </w:rPr>
        <w:lastRenderedPageBreak/>
        <w:t xml:space="preserve">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6778C5" w:rsidRDefault="006778C5" w:rsidP="006778C5">
      <w:pPr>
        <w:pStyle w:val="aa"/>
        <w:numPr>
          <w:ilvl w:val="1"/>
          <w:numId w:val="8"/>
        </w:numPr>
        <w:spacing w:before="0"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:rsidR="006778C5" w:rsidRDefault="006778C5" w:rsidP="006778C5">
      <w:pPr>
        <w:pStyle w:val="aa"/>
        <w:numPr>
          <w:ilvl w:val="1"/>
          <w:numId w:val="8"/>
        </w:numPr>
        <w:spacing w:before="0"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 Администрацию муниципального района Исаклинский.</w:t>
      </w:r>
    </w:p>
    <w:p w:rsidR="006778C5" w:rsidRDefault="006778C5" w:rsidP="006778C5">
      <w:pPr>
        <w:pStyle w:val="aa"/>
        <w:spacing w:before="0"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>
        <w:rPr>
          <w:sz w:val="28"/>
          <w:szCs w:val="28"/>
        </w:rPr>
        <w:t xml:space="preserve">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рекомендуется в качестве приложения к такому отчету</w:t>
      </w:r>
      <w:r>
        <w:rPr>
          <w:sz w:val="26"/>
          <w:szCs w:val="26"/>
        </w:rPr>
        <w:t xml:space="preserve"> </w:t>
      </w:r>
      <w:r>
        <w:rPr>
          <w:sz w:val="28"/>
          <w:szCs w:val="28"/>
        </w:rPr>
        <w:t>представлять фото-, видеоматериалы, подтверждающие проведение мероприятия с трудовым участием граждан.</w:t>
      </w:r>
    </w:p>
    <w:p w:rsidR="006778C5" w:rsidRDefault="006778C5" w:rsidP="006778C5">
      <w:pPr>
        <w:pStyle w:val="aa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трудовое участие, представляются в Администрацию муниципального района Исаклинский не позднее 10 календарных дней со дня окончания работ, выполняемых заинтересованными лицами.</w:t>
      </w:r>
    </w:p>
    <w:p w:rsidR="006778C5" w:rsidRPr="00FF31CE" w:rsidRDefault="006778C5" w:rsidP="006778C5">
      <w:pPr>
        <w:ind w:firstLine="708"/>
        <w:rPr>
          <w:sz w:val="28"/>
          <w:szCs w:val="28"/>
          <w:lang w:eastAsia="zh-CN"/>
        </w:rPr>
      </w:pPr>
      <w:r w:rsidRPr="00FF31CE">
        <w:rPr>
          <w:sz w:val="28"/>
          <w:szCs w:val="28"/>
          <w:lang w:eastAsia="zh-CN"/>
        </w:rPr>
        <w:t xml:space="preserve">1.5. </w:t>
      </w:r>
      <w:proofErr w:type="gramStart"/>
      <w:r>
        <w:rPr>
          <w:sz w:val="28"/>
          <w:szCs w:val="28"/>
          <w:lang w:eastAsia="zh-CN"/>
        </w:rPr>
        <w:t>Участие</w:t>
      </w:r>
      <w:proofErr w:type="gramEnd"/>
      <w:r>
        <w:rPr>
          <w:sz w:val="28"/>
          <w:szCs w:val="28"/>
          <w:lang w:eastAsia="zh-CN"/>
        </w:rPr>
        <w:t xml:space="preserve"> </w:t>
      </w:r>
      <w:r w:rsidRPr="00FF31CE">
        <w:rPr>
          <w:sz w:val="28"/>
          <w:szCs w:val="28"/>
          <w:lang w:eastAsia="zh-CN"/>
        </w:rPr>
        <w:t>выраженн</w:t>
      </w:r>
      <w:r>
        <w:rPr>
          <w:sz w:val="28"/>
          <w:szCs w:val="28"/>
          <w:lang w:eastAsia="zh-CN"/>
        </w:rPr>
        <w:t>ое</w:t>
      </w:r>
      <w:r w:rsidRPr="00FF31CE">
        <w:rPr>
          <w:sz w:val="28"/>
          <w:szCs w:val="28"/>
          <w:lang w:eastAsia="zh-CN"/>
        </w:rPr>
        <w:t xml:space="preserve"> в трудовой форм</w:t>
      </w:r>
      <w:r>
        <w:rPr>
          <w:sz w:val="28"/>
          <w:szCs w:val="28"/>
          <w:lang w:eastAsia="zh-CN"/>
        </w:rPr>
        <w:t>е</w:t>
      </w:r>
      <w:r w:rsidRPr="00FF31CE">
        <w:rPr>
          <w:sz w:val="28"/>
          <w:szCs w:val="28"/>
          <w:lang w:eastAsia="zh-CN"/>
        </w:rPr>
        <w:t>:</w:t>
      </w:r>
    </w:p>
    <w:p w:rsidR="006778C5" w:rsidRPr="00FF31CE" w:rsidRDefault="006778C5" w:rsidP="006778C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zh-CN"/>
        </w:rPr>
      </w:pPr>
      <w:r w:rsidRPr="00FF31CE">
        <w:rPr>
          <w:sz w:val="28"/>
          <w:szCs w:val="28"/>
          <w:lang w:eastAsia="zh-CN"/>
        </w:rPr>
        <w:t>- выполнение жителями неоплачиваемых работ, не требую</w:t>
      </w:r>
      <w:r>
        <w:rPr>
          <w:sz w:val="28"/>
          <w:szCs w:val="28"/>
          <w:lang w:eastAsia="zh-CN"/>
        </w:rPr>
        <w:t>щих специальной квалификации</w:t>
      </w:r>
      <w:r w:rsidRPr="00FF31CE">
        <w:rPr>
          <w:sz w:val="28"/>
          <w:szCs w:val="28"/>
          <w:lang w:eastAsia="zh-CN"/>
        </w:rPr>
        <w:t>: подготовка объекта (дворовой территории) к началу работ (земляные работы, снятие старого оборудования, уборка мусора) и другие работы (покраска оборудования, озеленение территории посадка деревьев, охрана объекта);</w:t>
      </w:r>
    </w:p>
    <w:p w:rsidR="006778C5" w:rsidRPr="00FF31CE" w:rsidRDefault="006778C5" w:rsidP="006778C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zh-CN"/>
        </w:rPr>
      </w:pPr>
      <w:r w:rsidRPr="00FF31CE">
        <w:rPr>
          <w:sz w:val="28"/>
          <w:szCs w:val="28"/>
          <w:lang w:eastAsia="zh-CN"/>
        </w:rPr>
        <w:t>- предоставление строительных материалов, техники и т.д.;</w:t>
      </w:r>
    </w:p>
    <w:p w:rsidR="006778C5" w:rsidRPr="00FF31CE" w:rsidRDefault="006778C5" w:rsidP="006778C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zh-CN"/>
        </w:rPr>
      </w:pPr>
      <w:r w:rsidRPr="00FF31CE">
        <w:rPr>
          <w:sz w:val="28"/>
          <w:szCs w:val="28"/>
          <w:lang w:eastAsia="zh-CN"/>
        </w:rPr>
        <w:t>- обеспечение благоприятных условий для работы подрядной организации, выполняющей работы и для ее работников.</w:t>
      </w:r>
    </w:p>
    <w:p w:rsidR="006778C5" w:rsidRDefault="006778C5" w:rsidP="006778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9C3979" w:rsidRDefault="009C3979" w:rsidP="006778C5">
      <w:pPr>
        <w:jc w:val="right"/>
        <w:rPr>
          <w:sz w:val="28"/>
          <w:szCs w:val="28"/>
        </w:rPr>
      </w:pPr>
    </w:p>
    <w:p w:rsidR="006778C5" w:rsidRDefault="006778C5" w:rsidP="006778C5">
      <w:pPr>
        <w:jc w:val="right"/>
        <w:rPr>
          <w:sz w:val="28"/>
          <w:szCs w:val="28"/>
        </w:rPr>
      </w:pPr>
      <w:r w:rsidRPr="00960B9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</w:t>
      </w:r>
      <w:r w:rsidRPr="00960B9E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</w:p>
    <w:p w:rsidR="006778C5" w:rsidRDefault="006778C5" w:rsidP="006778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6778C5" w:rsidRDefault="006778C5" w:rsidP="006778C5">
      <w:pPr>
        <w:jc w:val="center"/>
      </w:pPr>
      <w:bookmarkStart w:id="0" w:name="Par29"/>
      <w:bookmarkEnd w:id="0"/>
      <w:r>
        <w:rPr>
          <w:b/>
          <w:sz w:val="28"/>
          <w:szCs w:val="28"/>
        </w:rPr>
        <w:t xml:space="preserve">разработки, обсуждения с заинтересованными лицами и утверждения </w:t>
      </w:r>
      <w:proofErr w:type="spellStart"/>
      <w:r>
        <w:rPr>
          <w:b/>
          <w:sz w:val="28"/>
          <w:szCs w:val="28"/>
        </w:rPr>
        <w:t>дизайн-проектов</w:t>
      </w:r>
      <w:proofErr w:type="spellEnd"/>
      <w:r>
        <w:rPr>
          <w:b/>
          <w:sz w:val="28"/>
          <w:szCs w:val="28"/>
        </w:rPr>
        <w:t xml:space="preserve"> благоустройства дворовой территории, </w:t>
      </w:r>
      <w:proofErr w:type="gramStart"/>
      <w:r>
        <w:rPr>
          <w:b/>
          <w:sz w:val="28"/>
          <w:szCs w:val="28"/>
        </w:rPr>
        <w:t>включаемых</w:t>
      </w:r>
      <w:proofErr w:type="gramEnd"/>
      <w:r>
        <w:rPr>
          <w:b/>
          <w:sz w:val="28"/>
          <w:szCs w:val="28"/>
        </w:rPr>
        <w:t xml:space="preserve"> в муниципальную программу </w:t>
      </w:r>
      <w:bookmarkStart w:id="1" w:name="__DdeLink__72_2061067815"/>
      <w:r>
        <w:rPr>
          <w:b/>
          <w:sz w:val="28"/>
          <w:szCs w:val="28"/>
        </w:rPr>
        <w:t>«</w:t>
      </w:r>
      <w:bookmarkEnd w:id="1"/>
      <w:r>
        <w:rPr>
          <w:b/>
          <w:sz w:val="28"/>
          <w:szCs w:val="28"/>
        </w:rPr>
        <w:t>Формирование комфортной городской    среды на 2018-2022 годы»</w:t>
      </w:r>
    </w:p>
    <w:p w:rsidR="006778C5" w:rsidRDefault="006778C5" w:rsidP="006778C5">
      <w:pPr>
        <w:jc w:val="center"/>
        <w:rPr>
          <w:b/>
          <w:bCs/>
          <w:sz w:val="28"/>
          <w:szCs w:val="28"/>
        </w:rPr>
      </w:pPr>
    </w:p>
    <w:p w:rsidR="006778C5" w:rsidRDefault="006778C5" w:rsidP="006778C5">
      <w:pPr>
        <w:ind w:firstLine="709"/>
        <w:jc w:val="both"/>
      </w:pPr>
      <w:r>
        <w:rPr>
          <w:sz w:val="28"/>
          <w:szCs w:val="28"/>
        </w:rPr>
        <w:t xml:space="preserve">1. Настоящий порядок устанавливает процедуру разработки, обсуждения с заинтересованными лицами и утверждения </w:t>
      </w:r>
      <w:proofErr w:type="spellStart"/>
      <w:r>
        <w:rPr>
          <w:sz w:val="28"/>
          <w:szCs w:val="28"/>
        </w:rPr>
        <w:t>дизайн-проектов</w:t>
      </w:r>
      <w:proofErr w:type="spellEnd"/>
      <w:r>
        <w:rPr>
          <w:sz w:val="28"/>
          <w:szCs w:val="28"/>
        </w:rPr>
        <w:t xml:space="preserve"> благоустройства дворовой территории, </w:t>
      </w:r>
      <w:proofErr w:type="gramStart"/>
      <w:r>
        <w:rPr>
          <w:sz w:val="28"/>
          <w:szCs w:val="28"/>
        </w:rPr>
        <w:t>включаемых</w:t>
      </w:r>
      <w:proofErr w:type="gramEnd"/>
      <w:r>
        <w:rPr>
          <w:sz w:val="28"/>
          <w:szCs w:val="28"/>
        </w:rPr>
        <w:t xml:space="preserve"> в Муниципальную программу  «Формирование комфортной городской среды на 2018-2022 годы»   (далее  - Порядок).</w:t>
      </w:r>
    </w:p>
    <w:p w:rsidR="006778C5" w:rsidRDefault="006778C5" w:rsidP="006778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Для целей Порядка  применяются следующие понятия:</w:t>
      </w:r>
    </w:p>
    <w:p w:rsidR="006778C5" w:rsidRDefault="006778C5" w:rsidP="006778C5">
      <w:pPr>
        <w:pStyle w:val="aa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6778C5" w:rsidRDefault="006778C5" w:rsidP="006778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 Разработка дизайн - проекта обеспечивается отделом архитектуры и градостроительства Администрации муниципального района Исаклинский Самарской области (далее - уполномоченные органы).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Дизайн-проект разрабатывается в отношении дворовых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4. В дизайн - прое</w:t>
      </w:r>
      <w:proofErr w:type="gramStart"/>
      <w:r>
        <w:rPr>
          <w:sz w:val="28"/>
          <w:szCs w:val="28"/>
        </w:rPr>
        <w:t>кт вкл</w:t>
      </w:r>
      <w:proofErr w:type="gramEnd"/>
      <w:r>
        <w:rPr>
          <w:sz w:val="28"/>
          <w:szCs w:val="28"/>
        </w:rPr>
        <w:t>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Содержание </w:t>
      </w:r>
      <w:proofErr w:type="spellStart"/>
      <w:proofErr w:type="gramStart"/>
      <w:r>
        <w:rPr>
          <w:sz w:val="28"/>
          <w:szCs w:val="28"/>
        </w:rPr>
        <w:t>дизайн-проекта</w:t>
      </w:r>
      <w:proofErr w:type="spellEnd"/>
      <w:proofErr w:type="gramEnd"/>
      <w:r>
        <w:rPr>
          <w:sz w:val="28"/>
          <w:szCs w:val="28"/>
        </w:rPr>
        <w:t xml:space="preserve"> зависит от вида и состава планируемых работ. </w:t>
      </w:r>
      <w:proofErr w:type="gramStart"/>
      <w:r>
        <w:rPr>
          <w:sz w:val="28"/>
          <w:szCs w:val="28"/>
        </w:rPr>
        <w:t xml:space="preserve">Дизайн-проект  может быть подготовлен в  виде проектно-сметной документации или  в упрощенном виде - изображение дворовой территории на топографической съемке в масштабе с отображением текстового и визуального описания проекта  благоустройства дворовой территории и техническому оснащению площадок исходя из минимального и дополнительного перечней работ, с описанием работ и мероприятий, </w:t>
      </w:r>
      <w:r>
        <w:rPr>
          <w:sz w:val="28"/>
          <w:szCs w:val="28"/>
        </w:rPr>
        <w:lastRenderedPageBreak/>
        <w:t xml:space="preserve">предлагаемых к выполнению, со сметным расчетом  стоимости работ исходя из единичных расценок.  </w:t>
      </w:r>
      <w:proofErr w:type="gramEnd"/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6. Разработка дизайн - проекта включает следующие стадии: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6.1. осмотр дворовой территории, предлагаемой к благоустройству, совместно с представителем заинтересованных лиц;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6.2. разработка дизайн - проекта;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согласование </w:t>
      </w:r>
      <w:proofErr w:type="spellStart"/>
      <w:proofErr w:type="gramStart"/>
      <w:r>
        <w:rPr>
          <w:sz w:val="28"/>
          <w:szCs w:val="28"/>
        </w:rPr>
        <w:t>дизайн-проекта</w:t>
      </w:r>
      <w:proofErr w:type="spellEnd"/>
      <w:proofErr w:type="gramEnd"/>
      <w:r>
        <w:rPr>
          <w:sz w:val="28"/>
          <w:szCs w:val="28"/>
        </w:rPr>
        <w:t xml:space="preserve"> благоустройства дворовой территории  с представителем заинтересованных лиц;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утверждение </w:t>
      </w:r>
      <w:proofErr w:type="spellStart"/>
      <w:proofErr w:type="gramStart"/>
      <w:r>
        <w:rPr>
          <w:sz w:val="28"/>
          <w:szCs w:val="28"/>
        </w:rPr>
        <w:t>дизайн-проекта</w:t>
      </w:r>
      <w:proofErr w:type="spellEnd"/>
      <w:proofErr w:type="gramEnd"/>
      <w:r>
        <w:rPr>
          <w:sz w:val="28"/>
          <w:szCs w:val="28"/>
        </w:rPr>
        <w:t xml:space="preserve"> общественной муниципальной комиссией.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Представитель заинтересованных лиц обязан рассмотреть представленный дизайн-проект в </w:t>
      </w:r>
      <w:proofErr w:type="gramStart"/>
      <w:r>
        <w:rPr>
          <w:sz w:val="28"/>
          <w:szCs w:val="28"/>
        </w:rPr>
        <w:t>срок</w:t>
      </w:r>
      <w:proofErr w:type="gramEnd"/>
      <w:r>
        <w:rPr>
          <w:sz w:val="28"/>
          <w:szCs w:val="28"/>
        </w:rPr>
        <w:t xml:space="preserve"> не превышающий двух календарных дней с момента его получения и представить в Администрацию муниципального района Исаклинский согласованный дизайн-проект или мотивированные замечания.</w:t>
      </w:r>
    </w:p>
    <w:p w:rsidR="006778C5" w:rsidRDefault="006778C5" w:rsidP="006778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 урегулирования замечаний, Администрация муниципального района Исаклинский передает дизайн-проект с замечаниями представителя заинтересованных лиц общественной муниципальной комиссии для проведения обсуждения с участием представителя заинтересованных лиц и принятия решения по </w:t>
      </w:r>
      <w:proofErr w:type="spellStart"/>
      <w:proofErr w:type="gramStart"/>
      <w:r>
        <w:rPr>
          <w:sz w:val="28"/>
          <w:szCs w:val="28"/>
        </w:rPr>
        <w:t>дизайн-проекту</w:t>
      </w:r>
      <w:proofErr w:type="spellEnd"/>
      <w:proofErr w:type="gramEnd"/>
      <w:r>
        <w:rPr>
          <w:sz w:val="28"/>
          <w:szCs w:val="28"/>
        </w:rPr>
        <w:t>.</w:t>
      </w:r>
    </w:p>
    <w:p w:rsidR="006778C5" w:rsidRDefault="006778C5" w:rsidP="006778C5">
      <w:pPr>
        <w:ind w:firstLine="539"/>
        <w:jc w:val="both"/>
      </w:pPr>
      <w:r>
        <w:rPr>
          <w:sz w:val="28"/>
          <w:szCs w:val="28"/>
        </w:rPr>
        <w:t>8. Дизайн - проект утверждается общественной муниципальной комиссией, решение об утверждении оформляется в виде протокола заседания комиссии.</w:t>
      </w:r>
      <w:bookmarkStart w:id="2" w:name="Par46"/>
      <w:bookmarkEnd w:id="2"/>
      <w:r>
        <w:rPr>
          <w:sz w:val="28"/>
          <w:szCs w:val="28"/>
        </w:rPr>
        <w:t xml:space="preserve"> </w:t>
      </w:r>
    </w:p>
    <w:p w:rsidR="006778C5" w:rsidRPr="00960B9E" w:rsidRDefault="006778C5" w:rsidP="006778C5">
      <w:pPr>
        <w:rPr>
          <w:sz w:val="28"/>
          <w:szCs w:val="28"/>
        </w:rPr>
      </w:pPr>
    </w:p>
    <w:p w:rsidR="006778C5" w:rsidRPr="004B094B" w:rsidRDefault="006778C5" w:rsidP="006778C5">
      <w:pPr>
        <w:jc w:val="center"/>
        <w:rPr>
          <w:b/>
          <w:sz w:val="28"/>
          <w:szCs w:val="28"/>
        </w:rPr>
      </w:pPr>
    </w:p>
    <w:p w:rsidR="00FF414A" w:rsidRPr="006778C5" w:rsidRDefault="00FF414A" w:rsidP="006778C5"/>
    <w:sectPr w:rsidR="00FF414A" w:rsidRPr="006778C5" w:rsidSect="00A47412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F27" w:rsidRDefault="00D03F27" w:rsidP="00BA6261">
      <w:r>
        <w:separator/>
      </w:r>
    </w:p>
  </w:endnote>
  <w:endnote w:type="continuationSeparator" w:id="0">
    <w:p w:rsidR="00D03F27" w:rsidRDefault="00D03F27" w:rsidP="00BA62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F27" w:rsidRDefault="00D03F27" w:rsidP="00BA6261">
      <w:r>
        <w:separator/>
      </w:r>
    </w:p>
  </w:footnote>
  <w:footnote w:type="continuationSeparator" w:id="0">
    <w:p w:rsidR="00D03F27" w:rsidRDefault="00D03F27" w:rsidP="00BA62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3BD" w:rsidRDefault="00D03F27" w:rsidP="002443BD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9004B"/>
    <w:multiLevelType w:val="hybridMultilevel"/>
    <w:tmpl w:val="DC64AC20"/>
    <w:lvl w:ilvl="0" w:tplc="732031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6E6D75"/>
    <w:multiLevelType w:val="hybridMultilevel"/>
    <w:tmpl w:val="EECC96D2"/>
    <w:lvl w:ilvl="0" w:tplc="12B4C766">
      <w:start w:val="1"/>
      <w:numFmt w:val="bullet"/>
      <w:lvlText w:val=""/>
      <w:lvlJc w:val="left"/>
      <w:pPr>
        <w:tabs>
          <w:tab w:val="num" w:pos="1003"/>
        </w:tabs>
        <w:ind w:left="1003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63"/>
        </w:tabs>
        <w:ind w:left="17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83"/>
        </w:tabs>
        <w:ind w:left="24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03"/>
        </w:tabs>
        <w:ind w:left="32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23"/>
        </w:tabs>
        <w:ind w:left="39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43"/>
        </w:tabs>
        <w:ind w:left="46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63"/>
        </w:tabs>
        <w:ind w:left="53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3"/>
        </w:tabs>
        <w:ind w:left="60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3"/>
        </w:tabs>
        <w:ind w:left="6803" w:hanging="360"/>
      </w:pPr>
      <w:rPr>
        <w:rFonts w:ascii="Wingdings" w:hAnsi="Wingdings" w:hint="default"/>
      </w:rPr>
    </w:lvl>
  </w:abstractNum>
  <w:abstractNum w:abstractNumId="2">
    <w:nsid w:val="2B533B8A"/>
    <w:multiLevelType w:val="hybridMultilevel"/>
    <w:tmpl w:val="A5ECFCF4"/>
    <w:lvl w:ilvl="0" w:tplc="73203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E6A3C"/>
    <w:multiLevelType w:val="hybridMultilevel"/>
    <w:tmpl w:val="C9822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62277"/>
    <w:multiLevelType w:val="hybridMultilevel"/>
    <w:tmpl w:val="C2FE0DAA"/>
    <w:lvl w:ilvl="0" w:tplc="12B4C766">
      <w:start w:val="1"/>
      <w:numFmt w:val="bullet"/>
      <w:lvlText w:val=""/>
      <w:lvlJc w:val="left"/>
      <w:pPr>
        <w:tabs>
          <w:tab w:val="num" w:pos="1389"/>
        </w:tabs>
        <w:ind w:left="1389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5AC866F9"/>
    <w:multiLevelType w:val="hybridMultilevel"/>
    <w:tmpl w:val="9346832E"/>
    <w:lvl w:ilvl="0" w:tplc="ECA2AEC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36F27EF"/>
    <w:multiLevelType w:val="hybridMultilevel"/>
    <w:tmpl w:val="7FAEC54C"/>
    <w:lvl w:ilvl="0" w:tplc="732031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C731B16"/>
    <w:multiLevelType w:val="multilevel"/>
    <w:tmpl w:val="91366A28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/>
        <w:b/>
        <w:sz w:val="28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b w:val="0"/>
        <w:color w:val="000000"/>
        <w:sz w:val="28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414A"/>
    <w:rsid w:val="000358F7"/>
    <w:rsid w:val="001D5D9F"/>
    <w:rsid w:val="001F557C"/>
    <w:rsid w:val="00205997"/>
    <w:rsid w:val="0022090F"/>
    <w:rsid w:val="0027243C"/>
    <w:rsid w:val="00297D44"/>
    <w:rsid w:val="00326F5B"/>
    <w:rsid w:val="003279EB"/>
    <w:rsid w:val="00360F3E"/>
    <w:rsid w:val="003A6B6A"/>
    <w:rsid w:val="003C5733"/>
    <w:rsid w:val="0040308D"/>
    <w:rsid w:val="004257C5"/>
    <w:rsid w:val="00447DB8"/>
    <w:rsid w:val="004A22A3"/>
    <w:rsid w:val="004E7A97"/>
    <w:rsid w:val="005B4A49"/>
    <w:rsid w:val="005E2475"/>
    <w:rsid w:val="005E362A"/>
    <w:rsid w:val="005F1C04"/>
    <w:rsid w:val="006054C2"/>
    <w:rsid w:val="00617BAF"/>
    <w:rsid w:val="006462FA"/>
    <w:rsid w:val="006778C5"/>
    <w:rsid w:val="006A64BF"/>
    <w:rsid w:val="007459FA"/>
    <w:rsid w:val="007E2306"/>
    <w:rsid w:val="00870E68"/>
    <w:rsid w:val="008B2B1B"/>
    <w:rsid w:val="008F0F7C"/>
    <w:rsid w:val="009B17EA"/>
    <w:rsid w:val="009C3979"/>
    <w:rsid w:val="00A52B80"/>
    <w:rsid w:val="00A968E6"/>
    <w:rsid w:val="00AC60B1"/>
    <w:rsid w:val="00AE35C5"/>
    <w:rsid w:val="00B01D13"/>
    <w:rsid w:val="00B060D1"/>
    <w:rsid w:val="00B331D0"/>
    <w:rsid w:val="00BA6261"/>
    <w:rsid w:val="00BE5B3B"/>
    <w:rsid w:val="00C1519B"/>
    <w:rsid w:val="00CE1F43"/>
    <w:rsid w:val="00D03F27"/>
    <w:rsid w:val="00D1759A"/>
    <w:rsid w:val="00D21EC3"/>
    <w:rsid w:val="00D31BFE"/>
    <w:rsid w:val="00D370E4"/>
    <w:rsid w:val="00D41F7C"/>
    <w:rsid w:val="00DB19F6"/>
    <w:rsid w:val="00DF7C96"/>
    <w:rsid w:val="00E36A90"/>
    <w:rsid w:val="00E47EB5"/>
    <w:rsid w:val="00ED3F14"/>
    <w:rsid w:val="00F04C28"/>
    <w:rsid w:val="00F46747"/>
    <w:rsid w:val="00FF2060"/>
    <w:rsid w:val="00FF4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57C5"/>
    <w:rPr>
      <w:sz w:val="24"/>
    </w:rPr>
  </w:style>
  <w:style w:type="character" w:customStyle="1" w:styleId="a4">
    <w:name w:val="Основной текст Знак"/>
    <w:basedOn w:val="a0"/>
    <w:link w:val="a3"/>
    <w:rsid w:val="004257C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Краткий обратный адрес"/>
    <w:basedOn w:val="a"/>
    <w:rsid w:val="004257C5"/>
    <w:rPr>
      <w:lang w:val="en-US"/>
    </w:rPr>
  </w:style>
  <w:style w:type="character" w:styleId="a6">
    <w:name w:val="Hyperlink"/>
    <w:semiHidden/>
    <w:rsid w:val="006778C5"/>
    <w:rPr>
      <w:color w:val="000080"/>
      <w:u w:val="single"/>
    </w:rPr>
  </w:style>
  <w:style w:type="paragraph" w:styleId="a7">
    <w:name w:val="header"/>
    <w:basedOn w:val="a"/>
    <w:link w:val="a8"/>
    <w:uiPriority w:val="99"/>
    <w:unhideWhenUsed/>
    <w:rsid w:val="006778C5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8">
    <w:name w:val="Верхний колонтитул Знак"/>
    <w:basedOn w:val="a0"/>
    <w:link w:val="a7"/>
    <w:uiPriority w:val="99"/>
    <w:rsid w:val="006778C5"/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_"/>
    <w:link w:val="3"/>
    <w:rsid w:val="006778C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9"/>
    <w:rsid w:val="006778C5"/>
    <w:pPr>
      <w:widowControl w:val="0"/>
      <w:shd w:val="clear" w:color="auto" w:fill="FFFFFF"/>
      <w:spacing w:after="480" w:line="0" w:lineRule="atLeast"/>
      <w:ind w:hanging="1800"/>
      <w:jc w:val="center"/>
    </w:pPr>
    <w:rPr>
      <w:rFonts w:cstheme="minorBidi"/>
      <w:sz w:val="27"/>
      <w:szCs w:val="27"/>
      <w:lang w:eastAsia="en-US"/>
    </w:rPr>
  </w:style>
  <w:style w:type="character" w:customStyle="1" w:styleId="2">
    <w:name w:val="Основной текст2"/>
    <w:rsid w:val="006778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ConsPlusNormal">
    <w:name w:val="ConsPlusNormal"/>
    <w:qFormat/>
    <w:rsid w:val="006778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qFormat/>
    <w:rsid w:val="006778C5"/>
  </w:style>
  <w:style w:type="paragraph" w:styleId="aa">
    <w:name w:val="Normal (Web)"/>
    <w:basedOn w:val="a"/>
    <w:qFormat/>
    <w:rsid w:val="006778C5"/>
    <w:pPr>
      <w:spacing w:before="280" w:after="280"/>
    </w:pPr>
    <w:rPr>
      <w:sz w:val="24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9C39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39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A3220462933773899D54A1CBC805B264D0833A9640C4F2A721B09F85CAA27D0F835BA8B7EFB5BFI7rCH" TargetMode="External"/><Relationship Id="rId13" Type="http://schemas.openxmlformats.org/officeDocument/2006/relationships/image" Target="media/image3.wmf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E4A3220462933773899D4AACDDA459BA63DDD4339541C7A5F87EEBC2D2C3A82A48CC02EAF3E1B6B77DD904I5r7H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A3220462933773899D54A1CBC805B264D0833B9349C4F2A721B09F85CAA27D0F835BAAB7IEr9H" TargetMode="External"/><Relationship Id="rId14" Type="http://schemas.openxmlformats.org/officeDocument/2006/relationships/image" Target="media/image4.wmf"/><Relationship Id="rId22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8AFDC-0938-4129-BFA2-853F659CD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24</Pages>
  <Words>4625</Words>
  <Characters>26365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4</cp:lastModifiedBy>
  <cp:revision>26</cp:revision>
  <cp:lastPrinted>2018-01-24T12:06:00Z</cp:lastPrinted>
  <dcterms:created xsi:type="dcterms:W3CDTF">2016-08-18T06:46:00Z</dcterms:created>
  <dcterms:modified xsi:type="dcterms:W3CDTF">2018-01-24T12:15:00Z</dcterms:modified>
</cp:coreProperties>
</file>