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EC40E" w14:textId="77777777" w:rsidR="00FF1971" w:rsidRPr="002243BB" w:rsidRDefault="00FF1971" w:rsidP="00FF1971">
      <w:pPr>
        <w:jc w:val="center"/>
        <w:rPr>
          <w:b/>
          <w:bCs/>
          <w:sz w:val="26"/>
          <w:szCs w:val="26"/>
        </w:rPr>
      </w:pPr>
      <w:r w:rsidRPr="002243BB">
        <w:rPr>
          <w:b/>
          <w:bCs/>
          <w:sz w:val="26"/>
          <w:szCs w:val="26"/>
        </w:rPr>
        <w:t>РОССИЙСКАЯ ФЕДЕРАЦИЯ</w:t>
      </w:r>
      <w:r w:rsidRPr="002243BB">
        <w:rPr>
          <w:b/>
          <w:bCs/>
          <w:sz w:val="26"/>
          <w:szCs w:val="26"/>
        </w:rPr>
        <w:br/>
        <w:t>САМАРСКАЯ ОБЛАСТЬ</w:t>
      </w:r>
    </w:p>
    <w:p w14:paraId="5C94498A" w14:textId="77777777" w:rsidR="00FF1971" w:rsidRPr="002243BB" w:rsidRDefault="00FF1971" w:rsidP="00FF1971">
      <w:pPr>
        <w:tabs>
          <w:tab w:val="left" w:pos="284"/>
        </w:tabs>
        <w:jc w:val="center"/>
        <w:rPr>
          <w:b/>
          <w:bCs/>
          <w:sz w:val="26"/>
          <w:szCs w:val="26"/>
        </w:rPr>
      </w:pPr>
      <w:r w:rsidRPr="002243BB">
        <w:rPr>
          <w:b/>
          <w:bCs/>
          <w:sz w:val="26"/>
          <w:szCs w:val="26"/>
        </w:rPr>
        <w:t xml:space="preserve">МУНИЦИПАЛЬНЫЙ РАЙОН </w:t>
      </w:r>
      <w:r w:rsidRPr="002243BB">
        <w:rPr>
          <w:b/>
          <w:caps/>
          <w:sz w:val="26"/>
          <w:szCs w:val="26"/>
        </w:rPr>
        <w:fldChar w:fldCharType="begin"/>
      </w:r>
      <w:r w:rsidRPr="002243BB">
        <w:rPr>
          <w:b/>
          <w:caps/>
          <w:sz w:val="26"/>
          <w:szCs w:val="26"/>
        </w:rPr>
        <w:instrText xml:space="preserve"> MERGEFIELD "Название_района" </w:instrText>
      </w:r>
      <w:r w:rsidRPr="002243BB">
        <w:rPr>
          <w:b/>
          <w:caps/>
          <w:sz w:val="26"/>
          <w:szCs w:val="26"/>
        </w:rPr>
        <w:fldChar w:fldCharType="separate"/>
      </w:r>
      <w:r w:rsidRPr="002243BB">
        <w:rPr>
          <w:b/>
          <w:caps/>
          <w:noProof/>
          <w:sz w:val="26"/>
          <w:szCs w:val="26"/>
        </w:rPr>
        <w:t>Исаклинский</w:t>
      </w:r>
      <w:r w:rsidRPr="002243BB">
        <w:rPr>
          <w:b/>
          <w:caps/>
          <w:sz w:val="26"/>
          <w:szCs w:val="26"/>
        </w:rPr>
        <w:fldChar w:fldCharType="end"/>
      </w:r>
    </w:p>
    <w:p w14:paraId="3FD62805" w14:textId="77777777" w:rsidR="00FF1971" w:rsidRPr="002243BB" w:rsidRDefault="00FF1971" w:rsidP="00FF1971">
      <w:pPr>
        <w:jc w:val="center"/>
        <w:rPr>
          <w:b/>
          <w:bCs/>
          <w:sz w:val="26"/>
          <w:szCs w:val="26"/>
        </w:rPr>
      </w:pPr>
      <w:r w:rsidRPr="002243BB">
        <w:rPr>
          <w:b/>
          <w:bCs/>
          <w:sz w:val="26"/>
          <w:szCs w:val="26"/>
        </w:rPr>
        <w:t xml:space="preserve">АДМИНИСТРАЦИЯ СЕЛЬСКОГО ПОСЕЛЕНИЯ </w:t>
      </w:r>
    </w:p>
    <w:p w14:paraId="15CA2F72" w14:textId="77777777" w:rsidR="00FF1971" w:rsidRPr="002243BB" w:rsidRDefault="00FF1971" w:rsidP="00FF1971">
      <w:pPr>
        <w:jc w:val="center"/>
        <w:rPr>
          <w:b/>
          <w:caps/>
          <w:sz w:val="26"/>
          <w:szCs w:val="26"/>
        </w:rPr>
      </w:pPr>
      <w:r w:rsidRPr="002243BB">
        <w:rPr>
          <w:b/>
          <w:caps/>
          <w:sz w:val="26"/>
          <w:szCs w:val="26"/>
        </w:rPr>
        <w:fldChar w:fldCharType="begin"/>
      </w:r>
      <w:r w:rsidRPr="002243BB">
        <w:rPr>
          <w:b/>
          <w:caps/>
          <w:sz w:val="26"/>
          <w:szCs w:val="26"/>
        </w:rPr>
        <w:instrText xml:space="preserve"> MERGEFIELD "Название_поселения" </w:instrText>
      </w:r>
      <w:r w:rsidRPr="002243BB">
        <w:rPr>
          <w:b/>
          <w:caps/>
          <w:sz w:val="26"/>
          <w:szCs w:val="26"/>
        </w:rPr>
        <w:fldChar w:fldCharType="separate"/>
      </w:r>
      <w:r w:rsidRPr="002243BB">
        <w:rPr>
          <w:b/>
          <w:caps/>
          <w:noProof/>
          <w:sz w:val="26"/>
          <w:szCs w:val="26"/>
        </w:rPr>
        <w:t>Исаклы</w:t>
      </w:r>
      <w:r w:rsidRPr="002243BB">
        <w:rPr>
          <w:b/>
          <w:caps/>
          <w:sz w:val="26"/>
          <w:szCs w:val="26"/>
        </w:rPr>
        <w:fldChar w:fldCharType="end"/>
      </w:r>
    </w:p>
    <w:p w14:paraId="088AE3E9" w14:textId="77777777" w:rsidR="00FF1971" w:rsidRPr="002243BB" w:rsidRDefault="00FF1971" w:rsidP="00FF1971">
      <w:pPr>
        <w:jc w:val="center"/>
        <w:rPr>
          <w:sz w:val="26"/>
          <w:szCs w:val="26"/>
        </w:rPr>
      </w:pPr>
    </w:p>
    <w:p w14:paraId="53561DA9" w14:textId="77777777" w:rsidR="00FF1971" w:rsidRPr="002243BB" w:rsidRDefault="00FF1971" w:rsidP="00FF1971">
      <w:pPr>
        <w:jc w:val="center"/>
        <w:outlineLvl w:val="0"/>
        <w:rPr>
          <w:b/>
          <w:sz w:val="26"/>
          <w:szCs w:val="26"/>
        </w:rPr>
      </w:pPr>
      <w:r w:rsidRPr="002243BB">
        <w:rPr>
          <w:b/>
          <w:sz w:val="26"/>
          <w:szCs w:val="26"/>
        </w:rPr>
        <w:t>ПОСТАНОВЛЕНИЕ</w:t>
      </w:r>
    </w:p>
    <w:p w14:paraId="29BCC931" w14:textId="386E77B4" w:rsidR="00FF1971" w:rsidRPr="002243BB" w:rsidRDefault="00FF1971" w:rsidP="00FF197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от </w:t>
      </w:r>
      <w:r w:rsidR="007026FA">
        <w:rPr>
          <w:b/>
          <w:sz w:val="26"/>
          <w:szCs w:val="26"/>
        </w:rPr>
        <w:t xml:space="preserve">07 февраля </w:t>
      </w:r>
      <w:r>
        <w:rPr>
          <w:b/>
          <w:sz w:val="26"/>
          <w:szCs w:val="26"/>
        </w:rPr>
        <w:t>202</w:t>
      </w:r>
      <w:r w:rsidR="007026FA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года №</w:t>
      </w:r>
      <w:r w:rsidR="007026FA">
        <w:rPr>
          <w:b/>
          <w:sz w:val="26"/>
          <w:szCs w:val="26"/>
        </w:rPr>
        <w:t>36</w:t>
      </w:r>
    </w:p>
    <w:p w14:paraId="4A7F2CC0" w14:textId="77777777" w:rsidR="00FF1971" w:rsidRPr="000317FB" w:rsidRDefault="00FF1971" w:rsidP="00FF1971"/>
    <w:p w14:paraId="0BE49453" w14:textId="46B64616" w:rsidR="00FF1971" w:rsidRDefault="00FF1971" w:rsidP="00FF1971">
      <w:pPr>
        <w:ind w:right="-2"/>
        <w:jc w:val="center"/>
        <w:rPr>
          <w:b/>
          <w:sz w:val="26"/>
          <w:szCs w:val="26"/>
        </w:rPr>
      </w:pPr>
      <w:r>
        <w:rPr>
          <w:b/>
          <w:sz w:val="28"/>
          <w:szCs w:val="28"/>
        </w:rPr>
        <w:t xml:space="preserve"> </w:t>
      </w:r>
      <w:r w:rsidRPr="002243BB">
        <w:rPr>
          <w:b/>
          <w:sz w:val="26"/>
          <w:szCs w:val="26"/>
        </w:rPr>
        <w:t xml:space="preserve">О присвоении адреса </w:t>
      </w:r>
      <w:r w:rsidR="00550E8B">
        <w:rPr>
          <w:b/>
          <w:sz w:val="26"/>
          <w:szCs w:val="26"/>
        </w:rPr>
        <w:t>объекту адресации</w:t>
      </w:r>
    </w:p>
    <w:p w14:paraId="5B1AEE12" w14:textId="77777777" w:rsidR="00FF1971" w:rsidRPr="00176B06" w:rsidRDefault="00FF1971" w:rsidP="00FF1971">
      <w:pPr>
        <w:ind w:right="-2"/>
        <w:jc w:val="center"/>
        <w:rPr>
          <w:b/>
          <w:sz w:val="26"/>
          <w:szCs w:val="26"/>
        </w:rPr>
      </w:pPr>
    </w:p>
    <w:p w14:paraId="332C120A" w14:textId="61E2519F" w:rsidR="00FF1971" w:rsidRPr="00421A89" w:rsidRDefault="00FF1971" w:rsidP="00FF1971">
      <w:pPr>
        <w:spacing w:before="100" w:beforeAutospacing="1" w:after="100" w:afterAutospacing="1"/>
        <w:jc w:val="both"/>
        <w:rPr>
          <w:sz w:val="26"/>
          <w:szCs w:val="26"/>
        </w:rPr>
      </w:pPr>
      <w:r w:rsidRPr="00421A89">
        <w:rPr>
          <w:sz w:val="26"/>
          <w:szCs w:val="26"/>
        </w:rPr>
        <w:t xml:space="preserve">         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27.07.2010 г., Постановлением Правительства Российской Федерации  от 19.11.2014 г. №1221«Об утверждении Правил присвоения, изменения и аннулирования адресов» и пункта 4 «</w:t>
      </w:r>
      <w:r w:rsidRPr="00421A89">
        <w:rPr>
          <w:bCs/>
          <w:sz w:val="26"/>
          <w:szCs w:val="26"/>
        </w:rPr>
        <w:t>Правила присвоения, изменения и аннулирования адресов на территории сельского поселения Исаклы муниципального района Исаклинский Самарской области</w:t>
      </w:r>
      <w:r w:rsidRPr="00421A89">
        <w:rPr>
          <w:sz w:val="26"/>
          <w:szCs w:val="26"/>
        </w:rPr>
        <w:t xml:space="preserve">» утвержденного Постановлением Главы сельского поселения Исаклы от 11.06.2015 года №71-а,  </w:t>
      </w:r>
    </w:p>
    <w:p w14:paraId="3CBCD9E2" w14:textId="0C8DDDE2" w:rsidR="00FF1971" w:rsidRPr="00421A89" w:rsidRDefault="00FF1971" w:rsidP="00FF1971">
      <w:pPr>
        <w:tabs>
          <w:tab w:val="left" w:pos="284"/>
        </w:tabs>
        <w:jc w:val="both"/>
        <w:rPr>
          <w:b/>
          <w:sz w:val="26"/>
          <w:szCs w:val="26"/>
        </w:rPr>
      </w:pPr>
      <w:r w:rsidRPr="00421A89">
        <w:rPr>
          <w:sz w:val="26"/>
          <w:szCs w:val="26"/>
        </w:rPr>
        <w:tab/>
        <w:t xml:space="preserve">   </w:t>
      </w:r>
      <w:r w:rsidR="00550E8B">
        <w:rPr>
          <w:sz w:val="26"/>
          <w:szCs w:val="26"/>
        </w:rPr>
        <w:t xml:space="preserve">   </w:t>
      </w:r>
      <w:r w:rsidRPr="00421A89">
        <w:rPr>
          <w:b/>
          <w:sz w:val="26"/>
          <w:szCs w:val="26"/>
        </w:rPr>
        <w:t>ПОСТАНОВЛЯЮ:</w:t>
      </w:r>
    </w:p>
    <w:tbl>
      <w:tblPr>
        <w:tblW w:w="9924" w:type="dxa"/>
        <w:tblInd w:w="-177" w:type="dxa"/>
        <w:tblLayout w:type="fixed"/>
        <w:tblLook w:val="0000" w:firstRow="0" w:lastRow="0" w:firstColumn="0" w:lastColumn="0" w:noHBand="0" w:noVBand="0"/>
      </w:tblPr>
      <w:tblGrid>
        <w:gridCol w:w="4112"/>
        <w:gridCol w:w="5812"/>
      </w:tblGrid>
      <w:tr w:rsidR="00FF1971" w:rsidRPr="00421A89" w14:paraId="6B2589DF" w14:textId="77777777" w:rsidTr="006A5980">
        <w:tc>
          <w:tcPr>
            <w:tcW w:w="9924" w:type="dxa"/>
            <w:gridSpan w:val="2"/>
            <w:shd w:val="clear" w:color="auto" w:fill="auto"/>
          </w:tcPr>
          <w:p w14:paraId="33FF7B2F" w14:textId="2483A070" w:rsidR="00FF1971" w:rsidRPr="00421A89" w:rsidRDefault="00FF1971" w:rsidP="006A5980">
            <w:pPr>
              <w:pStyle w:val="a3"/>
              <w:numPr>
                <w:ilvl w:val="0"/>
                <w:numId w:val="1"/>
              </w:numPr>
              <w:tabs>
                <w:tab w:val="left" w:pos="1169"/>
              </w:tabs>
              <w:ind w:left="0" w:right="-2" w:firstLine="743"/>
              <w:jc w:val="both"/>
              <w:rPr>
                <w:sz w:val="26"/>
                <w:szCs w:val="26"/>
              </w:rPr>
            </w:pPr>
            <w:r w:rsidRPr="00421A89">
              <w:rPr>
                <w:rFonts w:eastAsia="Calibri"/>
                <w:sz w:val="26"/>
                <w:szCs w:val="26"/>
              </w:rPr>
              <w:t xml:space="preserve">Присвоить адрес </w:t>
            </w:r>
            <w:r w:rsidR="00550E8B">
              <w:rPr>
                <w:rFonts w:eastAsia="Calibri"/>
                <w:sz w:val="26"/>
                <w:szCs w:val="26"/>
              </w:rPr>
              <w:t>объекту адресации</w:t>
            </w:r>
          </w:p>
        </w:tc>
      </w:tr>
      <w:tr w:rsidR="00FF1971" w:rsidRPr="00421A89" w14:paraId="354AB740" w14:textId="77777777" w:rsidTr="006A5980">
        <w:trPr>
          <w:trHeight w:val="290"/>
        </w:trPr>
        <w:tc>
          <w:tcPr>
            <w:tcW w:w="4112" w:type="dxa"/>
            <w:shd w:val="clear" w:color="auto" w:fill="auto"/>
          </w:tcPr>
          <w:p w14:paraId="1A271B03" w14:textId="7E23B6E8" w:rsidR="00FF1971" w:rsidRPr="00421A89" w:rsidRDefault="00FF1971" w:rsidP="006A5980">
            <w:pPr>
              <w:pStyle w:val="ConsPlusNonforma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21A8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Местоположение </w:t>
            </w:r>
            <w:r w:rsidR="00550E8B">
              <w:rPr>
                <w:rFonts w:ascii="Times New Roman" w:eastAsia="Calibri" w:hAnsi="Times New Roman" w:cs="Times New Roman"/>
                <w:sz w:val="26"/>
                <w:szCs w:val="26"/>
              </w:rPr>
              <w:t>объекта адресации</w:t>
            </w:r>
            <w:r w:rsidRPr="00421A89">
              <w:rPr>
                <w:rFonts w:ascii="Times New Roman" w:eastAsia="Calibri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12" w:type="dxa"/>
            <w:tcBorders>
              <w:bottom w:val="single" w:sz="4" w:space="0" w:color="000000"/>
            </w:tcBorders>
            <w:shd w:val="clear" w:color="auto" w:fill="auto"/>
          </w:tcPr>
          <w:p w14:paraId="69440440" w14:textId="59870084" w:rsidR="00FF1971" w:rsidRPr="00364337" w:rsidRDefault="00FF1971" w:rsidP="006A5980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6433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Самарская область, Исаклинский район, </w:t>
            </w:r>
          </w:p>
          <w:p w14:paraId="11288979" w14:textId="77777777" w:rsidR="00FF1971" w:rsidRDefault="00FF1971" w:rsidP="006A5980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6433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сельское поселение Исаклы, </w:t>
            </w:r>
          </w:p>
          <w:p w14:paraId="22947B4B" w14:textId="52FDB4B4" w:rsidR="00FF1971" w:rsidRPr="00421A89" w:rsidRDefault="001F65A1" w:rsidP="00FF1971">
            <w:pPr>
              <w:pStyle w:val="ConsPlusNonformat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село Исаклы</w:t>
            </w:r>
            <w:r w:rsidR="007026FA">
              <w:rPr>
                <w:rFonts w:ascii="Times New Roman" w:eastAsia="Calibri" w:hAnsi="Times New Roman" w:cs="Times New Roman"/>
                <w:sz w:val="26"/>
                <w:szCs w:val="26"/>
              </w:rPr>
              <w:t>, ул. Нагорная</w:t>
            </w:r>
          </w:p>
        </w:tc>
      </w:tr>
    </w:tbl>
    <w:p w14:paraId="4FBC6BCC" w14:textId="4A740E19" w:rsidR="00FF1971" w:rsidRDefault="00307524" w:rsidP="00FF1971">
      <w:pPr>
        <w:pStyle w:val="ConsPlusNonformat"/>
        <w:ind w:left="-709"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Кадастровый номер</w:t>
      </w:r>
      <w:r w:rsidRPr="00307524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</w:t>
      </w:r>
      <w:r w:rsidRPr="00307524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E60B81" w:rsidRPr="00E60B81">
        <w:rPr>
          <w:rFonts w:ascii="Times New Roman" w:hAnsi="Times New Roman" w:cs="Times New Roman"/>
          <w:b/>
          <w:sz w:val="26"/>
          <w:szCs w:val="26"/>
          <w:u w:val="single"/>
        </w:rPr>
        <w:t>63:19:030</w:t>
      </w:r>
      <w:bookmarkStart w:id="0" w:name="_GoBack"/>
      <w:bookmarkEnd w:id="0"/>
      <w:r w:rsidR="007026FA">
        <w:rPr>
          <w:rFonts w:ascii="Times New Roman" w:hAnsi="Times New Roman" w:cs="Times New Roman"/>
          <w:b/>
          <w:sz w:val="26"/>
          <w:szCs w:val="26"/>
          <w:u w:val="single"/>
        </w:rPr>
        <w:t>5021</w:t>
      </w:r>
      <w:r w:rsidR="008E3ABE">
        <w:rPr>
          <w:rFonts w:ascii="Times New Roman" w:hAnsi="Times New Roman" w:cs="Times New Roman"/>
          <w:b/>
          <w:sz w:val="26"/>
          <w:szCs w:val="26"/>
          <w:u w:val="single"/>
        </w:rPr>
        <w:t>:</w:t>
      </w:r>
      <w:r w:rsidR="007026FA">
        <w:rPr>
          <w:rFonts w:ascii="Times New Roman" w:hAnsi="Times New Roman" w:cs="Times New Roman"/>
          <w:b/>
          <w:sz w:val="26"/>
          <w:szCs w:val="26"/>
          <w:u w:val="single"/>
        </w:rPr>
        <w:t>69</w:t>
      </w:r>
    </w:p>
    <w:p w14:paraId="4B3C7912" w14:textId="77777777" w:rsidR="00307524" w:rsidRDefault="00307524" w:rsidP="00FF1971">
      <w:pPr>
        <w:pStyle w:val="ConsPlusNonformat"/>
        <w:ind w:left="-709"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0A8041E3" w14:textId="77777777" w:rsidR="00FF1971" w:rsidRPr="00421A89" w:rsidRDefault="00FF1971" w:rsidP="00FF1971">
      <w:pPr>
        <w:pStyle w:val="ConsPlusNonformat"/>
        <w:ind w:left="-709"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21A89">
        <w:rPr>
          <w:rFonts w:ascii="Times New Roman" w:hAnsi="Times New Roman" w:cs="Times New Roman"/>
          <w:b/>
          <w:sz w:val="26"/>
          <w:szCs w:val="26"/>
          <w:u w:val="single"/>
        </w:rPr>
        <w:t>Присваиваемый     адрес: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262"/>
        <w:gridCol w:w="5485"/>
      </w:tblGrid>
      <w:tr w:rsidR="00FF1971" w:rsidRPr="00421A89" w14:paraId="6073A1CF" w14:textId="77777777" w:rsidTr="006A5980">
        <w:tc>
          <w:tcPr>
            <w:tcW w:w="4262" w:type="dxa"/>
            <w:shd w:val="clear" w:color="auto" w:fill="auto"/>
          </w:tcPr>
          <w:p w14:paraId="756C4D98" w14:textId="77777777" w:rsidR="00FF1971" w:rsidRPr="00421A89" w:rsidRDefault="00FF1971" w:rsidP="006A5980">
            <w:pPr>
              <w:rPr>
                <w:b/>
                <w:sz w:val="26"/>
                <w:szCs w:val="26"/>
              </w:rPr>
            </w:pPr>
            <w:r w:rsidRPr="00421A89">
              <w:rPr>
                <w:b/>
                <w:sz w:val="26"/>
                <w:szCs w:val="26"/>
              </w:rPr>
              <w:t>Субъект Российской Федерации</w:t>
            </w:r>
          </w:p>
        </w:tc>
        <w:tc>
          <w:tcPr>
            <w:tcW w:w="5485" w:type="dxa"/>
            <w:tcBorders>
              <w:bottom w:val="single" w:sz="4" w:space="0" w:color="000000"/>
            </w:tcBorders>
            <w:shd w:val="clear" w:color="auto" w:fill="auto"/>
          </w:tcPr>
          <w:p w14:paraId="56E9BFE5" w14:textId="77777777" w:rsidR="00FF1971" w:rsidRPr="00421A89" w:rsidRDefault="00FF1971" w:rsidP="006A5980">
            <w:pPr>
              <w:jc w:val="center"/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Самарская область</w:t>
            </w:r>
          </w:p>
        </w:tc>
      </w:tr>
      <w:tr w:rsidR="00FF1971" w:rsidRPr="00421A89" w14:paraId="56AFF749" w14:textId="77777777" w:rsidTr="006A5980">
        <w:tc>
          <w:tcPr>
            <w:tcW w:w="4262" w:type="dxa"/>
            <w:shd w:val="clear" w:color="auto" w:fill="auto"/>
          </w:tcPr>
          <w:p w14:paraId="4F13786F" w14:textId="7431C779" w:rsidR="00FF1971" w:rsidRPr="00421A89" w:rsidRDefault="004C4703" w:rsidP="006A598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муниципальный р</w:t>
            </w:r>
            <w:r w:rsidR="00FF1971" w:rsidRPr="00421A89">
              <w:rPr>
                <w:b/>
                <w:sz w:val="26"/>
                <w:szCs w:val="26"/>
              </w:rPr>
              <w:t>айон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9002C4A" w14:textId="77777777" w:rsidR="00FF1971" w:rsidRPr="00421A89" w:rsidRDefault="00FF1971" w:rsidP="006A5980">
            <w:pPr>
              <w:jc w:val="center"/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Исаклинский</w:t>
            </w:r>
          </w:p>
        </w:tc>
      </w:tr>
      <w:tr w:rsidR="00FF1971" w:rsidRPr="00421A89" w14:paraId="12108FCE" w14:textId="77777777" w:rsidTr="006A5980">
        <w:tc>
          <w:tcPr>
            <w:tcW w:w="4262" w:type="dxa"/>
            <w:shd w:val="clear" w:color="auto" w:fill="auto"/>
          </w:tcPr>
          <w:p w14:paraId="37AE94A5" w14:textId="2D0C16C4" w:rsidR="00FF1971" w:rsidRPr="00421A89" w:rsidRDefault="004C4703" w:rsidP="006A598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сельское поселение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F8951B6" w14:textId="77777777" w:rsidR="00FF1971" w:rsidRPr="00421A89" w:rsidRDefault="00FF1971" w:rsidP="006A5980">
            <w:pPr>
              <w:jc w:val="center"/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Исаклы</w:t>
            </w:r>
          </w:p>
        </w:tc>
      </w:tr>
      <w:tr w:rsidR="00FF1971" w:rsidRPr="00421A89" w14:paraId="1E55620B" w14:textId="77777777" w:rsidTr="006A5980">
        <w:tc>
          <w:tcPr>
            <w:tcW w:w="4262" w:type="dxa"/>
            <w:shd w:val="clear" w:color="auto" w:fill="auto"/>
          </w:tcPr>
          <w:p w14:paraId="158DEDBE" w14:textId="082A9A28" w:rsidR="00FF1971" w:rsidRPr="00421A89" w:rsidRDefault="00FF1971" w:rsidP="006A5980">
            <w:pPr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 xml:space="preserve">Населенный пункт </w:t>
            </w:r>
            <w:r w:rsidRPr="00421A89">
              <w:rPr>
                <w:b/>
                <w:sz w:val="26"/>
                <w:szCs w:val="26"/>
              </w:rPr>
              <w:t xml:space="preserve">- </w:t>
            </w:r>
            <w:r w:rsidR="001F65A1">
              <w:rPr>
                <w:b/>
                <w:sz w:val="26"/>
                <w:szCs w:val="26"/>
              </w:rPr>
              <w:t>село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0E64E45" w14:textId="38F230C8" w:rsidR="00FF1971" w:rsidRPr="00421A89" w:rsidRDefault="001F65A1" w:rsidP="006A59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Исаклы</w:t>
            </w:r>
          </w:p>
        </w:tc>
      </w:tr>
      <w:tr w:rsidR="00FF1971" w:rsidRPr="00421A89" w14:paraId="7B85368E" w14:textId="77777777" w:rsidTr="006A5980">
        <w:tc>
          <w:tcPr>
            <w:tcW w:w="4262" w:type="dxa"/>
            <w:shd w:val="clear" w:color="auto" w:fill="auto"/>
          </w:tcPr>
          <w:p w14:paraId="4C9F0395" w14:textId="77777777" w:rsidR="00FF1971" w:rsidRPr="00421A89" w:rsidRDefault="00FF1971" w:rsidP="006A5980">
            <w:pPr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Планировочная структура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594A54" w14:textId="77777777" w:rsidR="00FF1971" w:rsidRPr="00421A89" w:rsidRDefault="00FF1971" w:rsidP="006A5980">
            <w:pPr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</w:tc>
      </w:tr>
      <w:tr w:rsidR="00FF1971" w:rsidRPr="00421A89" w14:paraId="458A9406" w14:textId="77777777" w:rsidTr="006A5980">
        <w:tc>
          <w:tcPr>
            <w:tcW w:w="4262" w:type="dxa"/>
            <w:shd w:val="clear" w:color="auto" w:fill="auto"/>
          </w:tcPr>
          <w:p w14:paraId="408ACEB6" w14:textId="77777777" w:rsidR="00FF1971" w:rsidRPr="00421A89" w:rsidRDefault="00FF1971" w:rsidP="006A5980">
            <w:pPr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 xml:space="preserve">Улично-дорожная сеть - </w:t>
            </w:r>
            <w:r w:rsidRPr="00421A89">
              <w:rPr>
                <w:b/>
                <w:sz w:val="26"/>
                <w:szCs w:val="26"/>
              </w:rPr>
              <w:t>улица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828EFF7" w14:textId="07F2D621" w:rsidR="00FF1971" w:rsidRPr="00421A89" w:rsidRDefault="007026FA" w:rsidP="006A598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Нагорная</w:t>
            </w:r>
          </w:p>
        </w:tc>
      </w:tr>
      <w:tr w:rsidR="00FF1971" w:rsidRPr="00421A89" w14:paraId="03976134" w14:textId="77777777" w:rsidTr="006A5980">
        <w:tc>
          <w:tcPr>
            <w:tcW w:w="4262" w:type="dxa"/>
            <w:shd w:val="clear" w:color="auto" w:fill="auto"/>
          </w:tcPr>
          <w:p w14:paraId="705D73FB" w14:textId="2F07E57A" w:rsidR="00FF1971" w:rsidRPr="00421A89" w:rsidRDefault="008E3ABE" w:rsidP="006A598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земельный участок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C37612A" w14:textId="4F214580" w:rsidR="00FF1971" w:rsidRPr="00421A89" w:rsidRDefault="007026FA" w:rsidP="006A59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43/1</w:t>
            </w:r>
          </w:p>
        </w:tc>
      </w:tr>
      <w:tr w:rsidR="00FF1971" w14:paraId="6D7710D0" w14:textId="77777777" w:rsidTr="006A5980">
        <w:tc>
          <w:tcPr>
            <w:tcW w:w="9747" w:type="dxa"/>
            <w:gridSpan w:val="2"/>
            <w:shd w:val="clear" w:color="auto" w:fill="auto"/>
          </w:tcPr>
          <w:p w14:paraId="6178AC4E" w14:textId="77777777" w:rsidR="00FF1971" w:rsidRPr="005F0DFC" w:rsidRDefault="00FF1971" w:rsidP="006A598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0BCCEBA9" w14:textId="4ACEF958" w:rsidR="00FF1971" w:rsidRPr="005F0DFC" w:rsidRDefault="00FF1971" w:rsidP="00FF1971">
      <w:pPr>
        <w:jc w:val="both"/>
        <w:rPr>
          <w:sz w:val="26"/>
          <w:szCs w:val="26"/>
        </w:rPr>
      </w:pPr>
      <w:r w:rsidRPr="005F0DFC">
        <w:rPr>
          <w:color w:val="000000"/>
          <w:sz w:val="26"/>
          <w:szCs w:val="26"/>
        </w:rPr>
        <w:t>2.</w:t>
      </w:r>
      <w:r>
        <w:rPr>
          <w:color w:val="000000"/>
          <w:sz w:val="26"/>
          <w:szCs w:val="26"/>
        </w:rPr>
        <w:t xml:space="preserve"> </w:t>
      </w:r>
      <w:r w:rsidRPr="005F0DFC">
        <w:rPr>
          <w:sz w:val="26"/>
          <w:szCs w:val="26"/>
        </w:rPr>
        <w:t xml:space="preserve">Настоящее </w:t>
      </w:r>
      <w:r w:rsidR="00550E8B">
        <w:rPr>
          <w:sz w:val="26"/>
          <w:szCs w:val="26"/>
        </w:rPr>
        <w:t xml:space="preserve">постановление </w:t>
      </w:r>
      <w:r w:rsidRPr="005F0DFC">
        <w:rPr>
          <w:sz w:val="26"/>
          <w:szCs w:val="26"/>
        </w:rPr>
        <w:t xml:space="preserve">вступает в силу с момента его официального обнародования. </w:t>
      </w:r>
    </w:p>
    <w:p w14:paraId="4F795BAE" w14:textId="77777777" w:rsidR="00FF1971" w:rsidRPr="005F0DFC" w:rsidRDefault="00FF1971" w:rsidP="00FF1971">
      <w:pPr>
        <w:jc w:val="both"/>
        <w:rPr>
          <w:sz w:val="26"/>
          <w:szCs w:val="26"/>
        </w:rPr>
      </w:pPr>
      <w:r w:rsidRPr="005F0DFC">
        <w:rPr>
          <w:sz w:val="26"/>
          <w:szCs w:val="26"/>
        </w:rPr>
        <w:t>3. Контроль за исполнением настоящего постановления оставляю за собой.</w:t>
      </w:r>
    </w:p>
    <w:p w14:paraId="7DBEFF45" w14:textId="77777777" w:rsidR="00FF1971" w:rsidRDefault="00FF1971" w:rsidP="00FF1971">
      <w:pPr>
        <w:rPr>
          <w:sz w:val="26"/>
          <w:szCs w:val="26"/>
        </w:rPr>
      </w:pPr>
    </w:p>
    <w:p w14:paraId="2353EAD6" w14:textId="77777777" w:rsidR="00FF1971" w:rsidRDefault="00FF1971" w:rsidP="00FF1971">
      <w:pPr>
        <w:rPr>
          <w:sz w:val="26"/>
          <w:szCs w:val="26"/>
        </w:rPr>
      </w:pPr>
    </w:p>
    <w:p w14:paraId="6564D574" w14:textId="77777777" w:rsidR="00FF1971" w:rsidRPr="005F0DFC" w:rsidRDefault="00FF1971" w:rsidP="00FF1971">
      <w:pPr>
        <w:rPr>
          <w:sz w:val="26"/>
          <w:szCs w:val="26"/>
        </w:rPr>
      </w:pPr>
      <w:r w:rsidRPr="005F0DFC">
        <w:rPr>
          <w:sz w:val="26"/>
          <w:szCs w:val="26"/>
        </w:rPr>
        <w:t>Глава сельского поселения Исаклы</w:t>
      </w:r>
    </w:p>
    <w:p w14:paraId="685DA871" w14:textId="77777777" w:rsidR="00FF1971" w:rsidRPr="005F0DFC" w:rsidRDefault="00FF1971" w:rsidP="00FF1971">
      <w:pPr>
        <w:rPr>
          <w:sz w:val="26"/>
          <w:szCs w:val="26"/>
        </w:rPr>
      </w:pPr>
      <w:r w:rsidRPr="005F0DFC">
        <w:rPr>
          <w:sz w:val="26"/>
          <w:szCs w:val="26"/>
        </w:rPr>
        <w:t>муниципального района Исаклинский</w:t>
      </w:r>
    </w:p>
    <w:p w14:paraId="6C13E711" w14:textId="77777777" w:rsidR="00FF1971" w:rsidRDefault="00FF1971" w:rsidP="00FF1971">
      <w:r w:rsidRPr="005F0DFC">
        <w:rPr>
          <w:sz w:val="26"/>
          <w:szCs w:val="26"/>
        </w:rPr>
        <w:t xml:space="preserve">Самарской области                                                    </w:t>
      </w:r>
      <w:r>
        <w:rPr>
          <w:sz w:val="26"/>
          <w:szCs w:val="26"/>
        </w:rPr>
        <w:t xml:space="preserve">           </w:t>
      </w:r>
      <w:r w:rsidRPr="005F0DFC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</w:t>
      </w:r>
      <w:r w:rsidRPr="005F0DFC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    </w:t>
      </w:r>
      <w:r w:rsidRPr="005F0DFC">
        <w:rPr>
          <w:sz w:val="26"/>
          <w:szCs w:val="26"/>
        </w:rPr>
        <w:t xml:space="preserve">     И. А. </w:t>
      </w:r>
      <w:proofErr w:type="spellStart"/>
      <w:r w:rsidRPr="005F0DFC">
        <w:rPr>
          <w:sz w:val="26"/>
          <w:szCs w:val="26"/>
        </w:rPr>
        <w:t>Гулин</w:t>
      </w:r>
      <w:proofErr w:type="spellEnd"/>
      <w:r w:rsidRPr="005F0DFC">
        <w:rPr>
          <w:sz w:val="26"/>
          <w:szCs w:val="26"/>
        </w:rPr>
        <w:t xml:space="preserve">    </w:t>
      </w:r>
    </w:p>
    <w:p w14:paraId="52946638" w14:textId="77777777" w:rsidR="00FF1971" w:rsidRDefault="00FF1971" w:rsidP="00FF1971"/>
    <w:p w14:paraId="222253AE" w14:textId="77777777" w:rsidR="00FF1971" w:rsidRDefault="00FF1971" w:rsidP="00FF1971"/>
    <w:p w14:paraId="19F0EBD1" w14:textId="77777777" w:rsidR="00FF1971" w:rsidRDefault="00FF1971" w:rsidP="00FF1971"/>
    <w:p w14:paraId="4A936DD8" w14:textId="77777777" w:rsidR="00FF1971" w:rsidRDefault="00FF1971" w:rsidP="00FF1971"/>
    <w:p w14:paraId="14E9C4CC" w14:textId="77777777" w:rsidR="00FF1971" w:rsidRDefault="00FF1971" w:rsidP="00FF1971"/>
    <w:p w14:paraId="4F7C8865" w14:textId="77777777" w:rsidR="00645BF5" w:rsidRDefault="00645BF5"/>
    <w:sectPr w:rsidR="00645BF5" w:rsidSect="00AE1A61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E101BE"/>
    <w:multiLevelType w:val="hybridMultilevel"/>
    <w:tmpl w:val="5C78EC62"/>
    <w:lvl w:ilvl="0" w:tplc="C31ED06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E7F"/>
    <w:rsid w:val="000F6770"/>
    <w:rsid w:val="001F65A1"/>
    <w:rsid w:val="00232BFD"/>
    <w:rsid w:val="00307524"/>
    <w:rsid w:val="003E2137"/>
    <w:rsid w:val="004C4703"/>
    <w:rsid w:val="004C4A42"/>
    <w:rsid w:val="00550E8B"/>
    <w:rsid w:val="00645BF5"/>
    <w:rsid w:val="007026FA"/>
    <w:rsid w:val="007C5D53"/>
    <w:rsid w:val="007E1DB0"/>
    <w:rsid w:val="00886E7F"/>
    <w:rsid w:val="008E3ABE"/>
    <w:rsid w:val="0099635C"/>
    <w:rsid w:val="00BC13AB"/>
    <w:rsid w:val="00E4239B"/>
    <w:rsid w:val="00E60B81"/>
    <w:rsid w:val="00FE3FD1"/>
    <w:rsid w:val="00FF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F8AF7"/>
  <w15:chartTrackingRefBased/>
  <w15:docId w15:val="{47E46708-FED6-4795-80AA-547BDB036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1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F197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FF19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2021-12-14T10:50:00Z</cp:lastPrinted>
  <dcterms:created xsi:type="dcterms:W3CDTF">2021-04-22T14:51:00Z</dcterms:created>
  <dcterms:modified xsi:type="dcterms:W3CDTF">2022-02-07T10:35:00Z</dcterms:modified>
</cp:coreProperties>
</file>