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036094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3609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РОССИЙСКАЯ ФЕДЕРАЦИЯ</w:t>
      </w:r>
      <w:r w:rsidRPr="0003609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>САМАРСКАЯ ОБЛАСТЬ</w:t>
      </w:r>
    </w:p>
    <w:p w:rsidR="006500A2" w:rsidRPr="0003609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РАЙОН </w:t>
      </w:r>
      <w:r w:rsidR="003A70D6"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begin"/>
      </w:r>
      <w:r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instrText xml:space="preserve"> MERGEFIELD "Название_района" </w:instrText>
      </w:r>
      <w:r w:rsidR="003A70D6"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separate"/>
      </w:r>
      <w:r w:rsidRPr="00036094"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eastAsia="ru-RU"/>
        </w:rPr>
        <w:t>Исаклинский</w:t>
      </w:r>
      <w:r w:rsidR="003A70D6"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end"/>
      </w:r>
    </w:p>
    <w:p w:rsidR="006500A2" w:rsidRPr="0003609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СОБРАНИЕ ПРЕДСТАВИТЕЛЕЙ СЕЛЬСКОГО ПОСЕЛЕНИЯ</w:t>
      </w:r>
    </w:p>
    <w:p w:rsidR="006500A2" w:rsidRPr="00036094" w:rsidRDefault="003A70D6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begin"/>
      </w:r>
      <w:r w:rsidR="006500A2"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instrText xml:space="preserve"> MERGEFIELD "Название_поселения" </w:instrText>
      </w:r>
      <w:r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separate"/>
      </w:r>
      <w:r w:rsidR="006500A2" w:rsidRPr="00036094">
        <w:rPr>
          <w:rFonts w:ascii="Times New Roman" w:eastAsia="Times New Roman" w:hAnsi="Times New Roman" w:cs="Times New Roman"/>
          <w:b/>
          <w:caps/>
          <w:noProof/>
          <w:sz w:val="24"/>
          <w:szCs w:val="24"/>
          <w:lang w:eastAsia="ru-RU"/>
        </w:rPr>
        <w:t>Исаклы</w:t>
      </w:r>
      <w:r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fldChar w:fldCharType="end"/>
      </w:r>
      <w:r w:rsidR="00BE2ECC" w:rsidRPr="000360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МУНИЦИПАЛЬНОГО РАЙОНА иСАКЛИНСКИЙ САМАРСКОЙ ОБЛАСТИ</w:t>
      </w:r>
    </w:p>
    <w:p w:rsidR="006500A2" w:rsidRPr="0003609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00A2" w:rsidRPr="00036094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F65A69" w:rsidRPr="00036094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5E3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января</w:t>
      </w:r>
      <w:r w:rsidR="00080FDC"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3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</w:t>
      </w:r>
      <w:r w:rsidR="006500A2"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="00301F4E"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5E3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</w:t>
      </w:r>
    </w:p>
    <w:p w:rsidR="006500A2" w:rsidRPr="0003609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03609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</w:t>
      </w:r>
      <w:r w:rsidR="00080FDC"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 сельского поселения Исаклы муниципального района Исакл</w:t>
      </w:r>
      <w:r w:rsidR="005E3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2022 год и плановый период 2023 и 2024</w:t>
      </w: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9C6082" w:rsidRPr="00036094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03609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2022 год и плановый период 2023 и 2024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036094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70793" w:rsidRPr="0003609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17.12.2021 года № 58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3 и 2024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F877DE" w:rsidRPr="00036094" w:rsidRDefault="00F877DE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F877DE" w:rsidRPr="00036094" w:rsidRDefault="006F33BC" w:rsidP="00080F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части 1</w:t>
      </w:r>
      <w:r w:rsidR="00F877DE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877DE" w:rsidRDefault="00F877DE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 втором</w:t>
      </w:r>
      <w:r w:rsidR="00C8214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117 385,38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</w:t>
      </w:r>
      <w:r w:rsidR="00C8214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й заменить суммой «</w:t>
      </w:r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117 385,31» тыс. рублей;</w:t>
      </w:r>
    </w:p>
    <w:p w:rsidR="005E3915" w:rsidRDefault="005E3915" w:rsidP="005E3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 третьем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118 429,68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118 663,9404» тыс. рублей;</w:t>
      </w:r>
    </w:p>
    <w:p w:rsidR="005E3915" w:rsidRPr="00036094" w:rsidRDefault="005E3915" w:rsidP="005E3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заце четвертом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-1 044,3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- 1 278,6304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6094" w:rsidRPr="00036094" w:rsidRDefault="005E3915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8</w:t>
      </w:r>
      <w:r w:rsidR="00036094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6094" w:rsidRPr="00036094" w:rsidRDefault="00036094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</w:t>
      </w:r>
      <w:proofErr w:type="gramStart"/>
      <w:r w:rsidR="005E391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36094" w:rsidRDefault="005E3915" w:rsidP="000360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втором, в том числе средства федерального бюджета, сумму «238,0</w:t>
      </w:r>
      <w:r w:rsidR="00036094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блей заменить суммой «237,93» тыс. руб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лей;</w:t>
      </w:r>
    </w:p>
    <w:p w:rsidR="00C60827" w:rsidRPr="00036094" w:rsidRDefault="00C60827" w:rsidP="00C6082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60827" w:rsidRPr="00036094" w:rsidRDefault="00C60827" w:rsidP="00C60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 сумму «103 288,56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блей заменить суммой «103 288,49» тыс. рублей.</w:t>
      </w:r>
    </w:p>
    <w:p w:rsidR="009C6082" w:rsidRPr="00036094" w:rsidRDefault="00A313D3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6F33BC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8261B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C608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8214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17.12.2021г. №58</w:t>
      </w:r>
      <w:r w:rsidR="00F77CB8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2022 год и плановый период 2023 и 2024</w:t>
      </w:r>
      <w:r w:rsidR="00F77CB8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5107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608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C6082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8D5466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6F33BC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9C608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466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367FB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699D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8699D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пояснительной записке) </w:t>
      </w:r>
      <w:r w:rsidR="009C608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новой редакции. </w:t>
      </w:r>
    </w:p>
    <w:p w:rsidR="00B6472F" w:rsidRPr="00036094" w:rsidRDefault="006500A2" w:rsidP="00C6082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  <w:bookmarkStart w:id="0" w:name="_GoBack"/>
      <w:bookmarkEnd w:id="0"/>
    </w:p>
    <w:p w:rsidR="006500A2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</w:t>
      </w:r>
      <w:r w:rsidR="00080FDC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472F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036094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proofErr w:type="spellStart"/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="00080FDC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472F" w:rsidRPr="00036094" w:rsidRDefault="00B6472F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03609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1910B5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036094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В.А.Егорова</w:t>
      </w:r>
      <w:r w:rsidR="00080FDC" w:rsidRPr="00036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2022 год 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плановый период 2023 и 2024 годов</w:t>
      </w:r>
    </w:p>
    <w:p w:rsidR="00194AF6" w:rsidRPr="00654D6E" w:rsidRDefault="00194AF6" w:rsidP="00194AF6">
      <w:pPr>
        <w:ind w:right="-285"/>
        <w:jc w:val="center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от  25.01.2022г. №65</w:t>
      </w:r>
    </w:p>
    <w:p w:rsidR="00194AF6" w:rsidRPr="00654D6E" w:rsidRDefault="00194AF6" w:rsidP="00194AF6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4AF6" w:rsidRPr="00654D6E" w:rsidRDefault="00194AF6" w:rsidP="00194AF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2022 год.</w:t>
      </w:r>
    </w:p>
    <w:tbl>
      <w:tblPr>
        <w:tblpPr w:leftFromText="180" w:rightFromText="180" w:vertAnchor="text" w:tblpX="-975" w:tblpY="1"/>
        <w:tblOverlap w:val="never"/>
        <w:tblW w:w="14965" w:type="dxa"/>
        <w:tblLayout w:type="fixed"/>
        <w:tblLook w:val="01E0"/>
      </w:tblPr>
      <w:tblGrid>
        <w:gridCol w:w="709"/>
        <w:gridCol w:w="425"/>
        <w:gridCol w:w="567"/>
        <w:gridCol w:w="1417"/>
        <w:gridCol w:w="557"/>
        <w:gridCol w:w="4263"/>
        <w:gridCol w:w="1276"/>
        <w:gridCol w:w="108"/>
        <w:gridCol w:w="1380"/>
        <w:gridCol w:w="4263"/>
      </w:tblGrid>
      <w:tr w:rsidR="00194AF6" w:rsidRPr="00654D6E" w:rsidTr="00281A4B">
        <w:trPr>
          <w:trHeight w:val="3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4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8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</w:tr>
      <w:tr w:rsidR="00194AF6" w:rsidRPr="00654D6E" w:rsidTr="00281A4B">
        <w:trPr>
          <w:gridAfter w:val="1"/>
          <w:wAfter w:w="4263" w:type="dxa"/>
          <w:trHeight w:val="14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194AF6" w:rsidRPr="00654D6E" w:rsidRDefault="00194AF6" w:rsidP="00281A4B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7 013,0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Правительства Российской Федерации, высших исполнительных органов государственной власти субъекта Российской Федерации, местных </w:t>
            </w: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администраций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5 802,0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5 802,0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5 802,0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финансового контроля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78,7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контроля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капительного строительства на территории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безопасности и правоохранительной деятельности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237,93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263" w:type="dxa"/>
          <w:trHeight w:val="1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E30CC7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</w:tr>
      <w:tr w:rsidR="00194AF6" w:rsidRPr="00654D6E" w:rsidTr="00281A4B">
        <w:trPr>
          <w:gridAfter w:val="1"/>
          <w:wAfter w:w="4263" w:type="dxa"/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194AF6" w:rsidRPr="00654D6E" w:rsidRDefault="00194AF6" w:rsidP="00281A4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 района Исаклинский</w:t>
            </w: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Самарской области на 2019-2024годы»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54D6E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«Предупреждение и ликвидация последствий чрезвычайных ситуаций в границах </w:t>
            </w:r>
            <w:r w:rsidRPr="00654D6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3 659,82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9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3 659,82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3 624,82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105 233,2504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муниципального 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района Исаклинский</w:t>
            </w: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Самарской области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 2019-2024 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104 241,9304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0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8 479,6504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5 161,3304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1 869,0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1 869,0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3 092,3304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tabs>
                <w:tab w:val="left" w:pos="8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3 092,3304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2018-2022годы»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96 177,6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2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263" w:type="dxa"/>
          <w:trHeight w:val="1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1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2 026,0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2 026,0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2 026,0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1 887,0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263" w:type="dxa"/>
          <w:trHeight w:val="2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118 663,9404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94 528,93</w:t>
            </w:r>
          </w:p>
        </w:tc>
      </w:tr>
    </w:tbl>
    <w:p w:rsidR="00194AF6" w:rsidRPr="00654D6E" w:rsidRDefault="00194AF6" w:rsidP="00194AF6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2022 год 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плановый период 2023 и 2024 годов</w:t>
      </w:r>
    </w:p>
    <w:p w:rsidR="00194AF6" w:rsidRPr="00654D6E" w:rsidRDefault="00194AF6" w:rsidP="00194AF6">
      <w:pPr>
        <w:ind w:right="-427"/>
        <w:jc w:val="center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от  25.01.2022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65</w:t>
      </w:r>
    </w:p>
    <w:p w:rsidR="00194AF6" w:rsidRPr="00654D6E" w:rsidRDefault="00194AF6" w:rsidP="00194AF6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4AF6" w:rsidRPr="00654D6E" w:rsidRDefault="00194AF6" w:rsidP="00194AF6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654D6E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654D6E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654D6E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год.</w:t>
      </w:r>
      <w:r w:rsidRPr="003758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-975" w:tblpY="1"/>
        <w:tblOverlap w:val="never"/>
        <w:tblW w:w="15473" w:type="dxa"/>
        <w:tblLayout w:type="fixed"/>
        <w:tblLook w:val="01E0"/>
      </w:tblPr>
      <w:tblGrid>
        <w:gridCol w:w="461"/>
        <w:gridCol w:w="615"/>
        <w:gridCol w:w="1538"/>
        <w:gridCol w:w="605"/>
        <w:gridCol w:w="4627"/>
        <w:gridCol w:w="1502"/>
        <w:gridCol w:w="1498"/>
        <w:gridCol w:w="4627"/>
      </w:tblGrid>
      <w:tr w:rsidR="00194AF6" w:rsidRPr="00654D6E" w:rsidTr="00281A4B">
        <w:trPr>
          <w:trHeight w:val="348"/>
        </w:trPr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4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868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</w:tr>
      <w:tr w:rsidR="00194AF6" w:rsidRPr="00654D6E" w:rsidTr="00281A4B">
        <w:trPr>
          <w:gridAfter w:val="1"/>
          <w:wAfter w:w="4627" w:type="dxa"/>
          <w:trHeight w:val="146"/>
        </w:trPr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7 013,0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75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959,0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8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2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2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8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5 802,0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8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5 802,0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8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5 802,0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43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финансового контроля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78,7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контроля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капительного строительства на территории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5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3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3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3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3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3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</w:rPr>
            </w:pPr>
            <w:r w:rsidRPr="00654D6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3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237,93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627" w:type="dxa"/>
          <w:trHeight w:val="17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E30CC7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B979D6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79D6"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</w:tr>
      <w:tr w:rsidR="00194AF6" w:rsidRPr="00654D6E" w:rsidTr="00281A4B">
        <w:trPr>
          <w:gridAfter w:val="1"/>
          <w:wAfter w:w="4627" w:type="dxa"/>
          <w:trHeight w:val="71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194AF6" w:rsidRPr="00654D6E" w:rsidRDefault="00194AF6" w:rsidP="00281A4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 района Исаклинский</w:t>
            </w: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Самарской области на 2019-2024годы»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54D6E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5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3 659,82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91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3 659,82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4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4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4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4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юридическим лицам (кроме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3 624,82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105 233,2504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2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муниципального </w:t>
            </w:r>
            <w:r w:rsidRPr="00654D6E">
              <w:rPr>
                <w:rFonts w:ascii="Times New Roman" w:eastAsia="Calibri" w:hAnsi="Times New Roman" w:cs="Times New Roman"/>
                <w:sz w:val="19"/>
                <w:szCs w:val="19"/>
              </w:rPr>
              <w:t>района Исаклинский</w:t>
            </w: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Самарской области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 2019-2024 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104 241,9304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5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5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02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5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8 479,6504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1 927,0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5 161,3304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1 869,0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1 869,0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  <w:proofErr w:type="gram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3 092,3304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tabs>
                <w:tab w:val="left" w:pos="82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3 092,3304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F83A58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A58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2018-2022годы»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991,32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96 177,6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20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96 177,6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966198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198"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</w:tc>
      </w:tr>
      <w:tr w:rsidR="00194AF6" w:rsidRPr="00654D6E" w:rsidTr="00281A4B">
        <w:trPr>
          <w:gridAfter w:val="1"/>
          <w:wAfter w:w="4627" w:type="dxa"/>
          <w:trHeight w:val="18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4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2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15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2 026,0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2 026,0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2 026,0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5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1 887,0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5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5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1 737,0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0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8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654D6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30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gridAfter w:val="1"/>
          <w:wAfter w:w="4627" w:type="dxa"/>
          <w:trHeight w:val="29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118 663,9404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94 528,93</w:t>
            </w:r>
          </w:p>
        </w:tc>
      </w:tr>
    </w:tbl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28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2022 год 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плановый период 2023 и 2024 годов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.2021г.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65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194AF6" w:rsidRPr="00654D6E" w:rsidRDefault="00194AF6" w:rsidP="00194AF6">
      <w:pPr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194AF6" w:rsidRPr="00654D6E" w:rsidRDefault="00194AF6" w:rsidP="00194AF6">
      <w:pPr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</w:p>
    <w:p w:rsidR="00194AF6" w:rsidRPr="00654D6E" w:rsidRDefault="00194AF6" w:rsidP="00194AF6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194AF6" w:rsidRPr="00654D6E" w:rsidRDefault="00194AF6" w:rsidP="0019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Исаклинский Самарской области на 2022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194AF6" w:rsidRPr="00654D6E" w:rsidTr="00281A4B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194AF6" w:rsidRPr="00654D6E" w:rsidRDefault="00194AF6" w:rsidP="00281A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194AF6" w:rsidRPr="00654D6E" w:rsidTr="00281A4B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01 00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-1 278,6304</w:t>
            </w:r>
          </w:p>
        </w:tc>
      </w:tr>
      <w:tr w:rsidR="00194AF6" w:rsidRPr="00654D6E" w:rsidTr="00281A4B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01 05 00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-1 278,6304</w:t>
            </w:r>
          </w:p>
        </w:tc>
      </w:tr>
      <w:tr w:rsidR="00194AF6" w:rsidRPr="00654D6E" w:rsidTr="00281A4B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01 05 0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117 385,31</w:t>
            </w:r>
          </w:p>
        </w:tc>
      </w:tr>
      <w:tr w:rsidR="00194AF6" w:rsidRPr="00654D6E" w:rsidTr="00281A4B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654D6E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654D6E">
              <w:rPr>
                <w:rFonts w:ascii="Times New Roman" w:eastAsia="Times New Roman" w:hAnsi="Times New Roman" w:cs="Times New Roman"/>
              </w:rPr>
              <w:t xml:space="preserve">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117 385,31</w:t>
            </w:r>
          </w:p>
        </w:tc>
      </w:tr>
      <w:tr w:rsidR="00194AF6" w:rsidRPr="00654D6E" w:rsidTr="00281A4B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jc w:val="center"/>
            </w:pPr>
            <w:r w:rsidRPr="00DA6973">
              <w:rPr>
                <w:rFonts w:ascii="Times New Roman" w:eastAsia="Times New Roman" w:hAnsi="Times New Roman" w:cs="Times New Roman"/>
                <w:sz w:val="20"/>
                <w:szCs w:val="20"/>
              </w:rPr>
              <w:t>117 385,3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94AF6" w:rsidRPr="00654D6E" w:rsidTr="00281A4B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117 385,31</w:t>
            </w:r>
          </w:p>
        </w:tc>
      </w:tr>
      <w:tr w:rsidR="00194AF6" w:rsidRPr="00654D6E" w:rsidTr="00281A4B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01 05 00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54D6E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-118 663,9404</w:t>
            </w:r>
          </w:p>
        </w:tc>
      </w:tr>
      <w:tr w:rsidR="00194AF6" w:rsidRPr="00654D6E" w:rsidTr="00281A4B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01 05 02 00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654D6E"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496AD9" w:rsidRDefault="00194AF6" w:rsidP="00281A4B">
            <w:pPr>
              <w:jc w:val="center"/>
            </w:pPr>
            <w:r w:rsidRPr="00496AD9">
              <w:rPr>
                <w:rFonts w:ascii="Times New Roman" w:eastAsia="Times New Roman" w:hAnsi="Times New Roman" w:cs="Times New Roman"/>
                <w:sz w:val="20"/>
                <w:szCs w:val="20"/>
              </w:rPr>
              <w:t>-118 663,9404</w:t>
            </w:r>
          </w:p>
        </w:tc>
      </w:tr>
      <w:tr w:rsidR="00194AF6" w:rsidRPr="00654D6E" w:rsidTr="00281A4B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496AD9" w:rsidRDefault="00194AF6" w:rsidP="00281A4B">
            <w:pPr>
              <w:jc w:val="center"/>
            </w:pPr>
            <w:r w:rsidRPr="00496AD9">
              <w:rPr>
                <w:rFonts w:ascii="Times New Roman" w:eastAsia="Times New Roman" w:hAnsi="Times New Roman" w:cs="Times New Roman"/>
                <w:sz w:val="20"/>
                <w:szCs w:val="20"/>
              </w:rPr>
              <w:t>-118 663,9404</w:t>
            </w:r>
          </w:p>
        </w:tc>
      </w:tr>
      <w:tr w:rsidR="00194AF6" w:rsidRPr="00654D6E" w:rsidTr="00281A4B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54D6E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496AD9" w:rsidRDefault="00194AF6" w:rsidP="00281A4B">
            <w:pPr>
              <w:jc w:val="center"/>
            </w:pPr>
            <w:r w:rsidRPr="00496AD9">
              <w:rPr>
                <w:rFonts w:ascii="Times New Roman" w:eastAsia="Times New Roman" w:hAnsi="Times New Roman" w:cs="Times New Roman"/>
                <w:sz w:val="20"/>
                <w:szCs w:val="20"/>
              </w:rPr>
              <w:t>-118 663,9404</w:t>
            </w:r>
          </w:p>
        </w:tc>
      </w:tr>
    </w:tbl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№9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2022 год 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плановый период 2023 и 2024 годов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.2021г.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65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194AF6" w:rsidRPr="00654D6E" w:rsidRDefault="00194AF6" w:rsidP="00194AF6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</w:p>
    <w:p w:rsidR="00194AF6" w:rsidRPr="00654D6E" w:rsidRDefault="00194AF6" w:rsidP="00194AF6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194AF6" w:rsidRPr="00654D6E" w:rsidRDefault="00194AF6" w:rsidP="00194A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4D6E">
        <w:rPr>
          <w:rFonts w:ascii="Calibri" w:eastAsia="Times New Roman" w:hAnsi="Calibri" w:cs="Times New Roman"/>
          <w:lang w:eastAsia="ru-RU"/>
        </w:rPr>
        <w:tab/>
      </w:r>
      <w:r w:rsidRPr="00654D6E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          на 2022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194AF6" w:rsidRPr="00654D6E" w:rsidTr="00281A4B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94AF6" w:rsidRPr="00654D6E" w:rsidTr="00281A4B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spellStart"/>
            <w:proofErr w:type="gramStart"/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194AF6" w:rsidRPr="00654D6E" w:rsidTr="00281A4B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AF6" w:rsidRPr="00654D6E" w:rsidTr="00281A4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94AF6" w:rsidRPr="00654D6E" w:rsidTr="00281A4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3 659,82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94AF6" w:rsidRPr="00654D6E" w:rsidTr="00281A4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2 241,94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94AF6" w:rsidRPr="00654D6E" w:rsidTr="00281A4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104 241,9304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94 291,0</w:t>
            </w:r>
          </w:p>
        </w:tc>
      </w:tr>
      <w:tr w:rsidR="00194AF6" w:rsidRPr="00654D6E" w:rsidTr="00281A4B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</w:rPr>
              <w:t xml:space="preserve">Муниципальная программа «Формирование комфортной городской среды  территории сельского поселения Исаклы муниципального района Исаклинский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Самарской области </w:t>
            </w:r>
            <w:r w:rsidRPr="00654D6E">
              <w:rPr>
                <w:rFonts w:ascii="Times New Roman" w:eastAsia="Times New Roman" w:hAnsi="Times New Roman" w:cs="Times New Roman"/>
                <w:sz w:val="24"/>
              </w:rPr>
              <w:t>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991,32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94AF6" w:rsidRPr="00654D6E" w:rsidTr="00281A4B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4D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111 329,0104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94 291,0</w:t>
            </w:r>
          </w:p>
        </w:tc>
      </w:tr>
    </w:tbl>
    <w:p w:rsidR="00194AF6" w:rsidRPr="00654D6E" w:rsidRDefault="00194AF6" w:rsidP="00194A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920919" w:rsidRDefault="00194AF6" w:rsidP="00194AF6">
      <w:pPr>
        <w:spacing w:after="0" w:line="240" w:lineRule="auto"/>
      </w:pPr>
    </w:p>
    <w:p w:rsidR="00194AF6" w:rsidRPr="00920919" w:rsidRDefault="00194AF6" w:rsidP="00194AF6">
      <w:pPr>
        <w:spacing w:after="0" w:line="240" w:lineRule="auto"/>
      </w:pPr>
    </w:p>
    <w:p w:rsidR="00194AF6" w:rsidRPr="00920919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B83EF3" w:rsidRDefault="00194AF6" w:rsidP="00194A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4AF6" w:rsidRPr="00654D6E" w:rsidRDefault="00194AF6" w:rsidP="00194AF6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94AF6" w:rsidRPr="00654D6E" w:rsidRDefault="00194AF6" w:rsidP="00194AF6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  <w:r w:rsidRPr="00654D6E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54D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 классификации доходов бюджетов Российской Федерации</w:t>
      </w:r>
    </w:p>
    <w:p w:rsidR="00194AF6" w:rsidRPr="00654D6E" w:rsidRDefault="00194AF6" w:rsidP="00194AF6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2022 г. по основным источникам</w:t>
      </w:r>
    </w:p>
    <w:p w:rsidR="00194AF6" w:rsidRPr="00654D6E" w:rsidRDefault="00194AF6" w:rsidP="00194AF6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2022г.</w:t>
            </w:r>
          </w:p>
        </w:tc>
      </w:tr>
      <w:tr w:rsidR="00194AF6" w:rsidRPr="00654D6E" w:rsidTr="00281A4B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14 096,82</w:t>
            </w:r>
          </w:p>
        </w:tc>
      </w:tr>
      <w:tr w:rsidR="00194AF6" w:rsidRPr="00654D6E" w:rsidTr="00281A4B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5 570,0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256,0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256,0</w:t>
            </w:r>
          </w:p>
        </w:tc>
      </w:tr>
      <w:tr w:rsidR="00194AF6" w:rsidRPr="00654D6E" w:rsidTr="00281A4B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3 296,0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1 086,0</w:t>
            </w:r>
          </w:p>
        </w:tc>
      </w:tr>
      <w:tr w:rsidR="00194AF6" w:rsidRPr="00654D6E" w:rsidTr="00281A4B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2 210,0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1 400,0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810,0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1 300,0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654D6E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1 300,0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1 295,0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</w:tr>
      <w:tr w:rsidR="00194AF6" w:rsidRPr="00654D6E" w:rsidTr="00281A4B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194AF6" w:rsidRPr="00654D6E" w:rsidTr="00281A4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103 288,49</w:t>
            </w:r>
          </w:p>
        </w:tc>
      </w:tr>
      <w:tr w:rsidR="00194AF6" w:rsidRPr="00654D6E" w:rsidTr="00281A4B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100 849,93</w:t>
            </w:r>
          </w:p>
        </w:tc>
      </w:tr>
      <w:tr w:rsidR="00194AF6" w:rsidRPr="00654D6E" w:rsidTr="00281A4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4 789,0</w:t>
            </w:r>
          </w:p>
        </w:tc>
      </w:tr>
      <w:tr w:rsidR="00194AF6" w:rsidRPr="00654D6E" w:rsidTr="00281A4B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4 789,0</w:t>
            </w:r>
          </w:p>
        </w:tc>
      </w:tr>
      <w:tr w:rsidR="00194AF6" w:rsidRPr="00654D6E" w:rsidTr="00281A4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94 291,0</w:t>
            </w:r>
          </w:p>
        </w:tc>
      </w:tr>
      <w:tr w:rsidR="00194AF6" w:rsidRPr="00654D6E" w:rsidTr="00281A4B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973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DA6973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</w:tr>
      <w:tr w:rsidR="00194AF6" w:rsidRPr="00654D6E" w:rsidTr="00281A4B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92 291,0</w:t>
            </w:r>
          </w:p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AF6" w:rsidRPr="00654D6E" w:rsidTr="00281A4B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237,93</w:t>
            </w:r>
          </w:p>
        </w:tc>
      </w:tr>
      <w:tr w:rsidR="00194AF6" w:rsidRPr="00654D6E" w:rsidTr="00281A4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1 532,0</w:t>
            </w:r>
          </w:p>
        </w:tc>
      </w:tr>
      <w:tr w:rsidR="00194AF6" w:rsidRPr="00654D6E" w:rsidTr="00281A4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1 532,0</w:t>
            </w:r>
          </w:p>
        </w:tc>
      </w:tr>
      <w:tr w:rsidR="00194AF6" w:rsidRPr="00654D6E" w:rsidTr="00281A4B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2 438,56</w:t>
            </w:r>
          </w:p>
        </w:tc>
      </w:tr>
      <w:tr w:rsidR="00194AF6" w:rsidRPr="00654D6E" w:rsidTr="00281A4B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F6" w:rsidRPr="00654D6E" w:rsidRDefault="00194AF6" w:rsidP="00281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F6" w:rsidRPr="00654D6E" w:rsidRDefault="00194AF6" w:rsidP="0028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117 385,31</w:t>
            </w:r>
          </w:p>
        </w:tc>
      </w:tr>
    </w:tbl>
    <w:p w:rsidR="00194AF6" w:rsidRPr="00654D6E" w:rsidRDefault="00194AF6" w:rsidP="00194AF6">
      <w:pPr>
        <w:rPr>
          <w:rFonts w:ascii="Times New Roman" w:eastAsia="Calibri" w:hAnsi="Times New Roman" w:cs="Times New Roman"/>
          <w:sz w:val="20"/>
          <w:szCs w:val="20"/>
        </w:rPr>
      </w:pPr>
    </w:p>
    <w:p w:rsidR="00194AF6" w:rsidRPr="00654D6E" w:rsidRDefault="00194AF6" w:rsidP="00194AF6">
      <w:pPr>
        <w:rPr>
          <w:rFonts w:ascii="Times New Roman" w:eastAsia="Calibri" w:hAnsi="Times New Roman" w:cs="Times New Roman"/>
          <w:sz w:val="20"/>
          <w:szCs w:val="20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654D6E" w:rsidRDefault="00194AF6" w:rsidP="00194AF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AF6" w:rsidRPr="00036094" w:rsidRDefault="00194AF6" w:rsidP="00080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4AF6" w:rsidRPr="00036094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CA47CA2"/>
    <w:multiLevelType w:val="multilevel"/>
    <w:tmpl w:val="2728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0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9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154C3"/>
    <w:rsid w:val="00034224"/>
    <w:rsid w:val="00036094"/>
    <w:rsid w:val="00080FDC"/>
    <w:rsid w:val="000A2EC1"/>
    <w:rsid w:val="000E5107"/>
    <w:rsid w:val="001910B5"/>
    <w:rsid w:val="00194AF6"/>
    <w:rsid w:val="00232573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90066"/>
    <w:rsid w:val="003A70D6"/>
    <w:rsid w:val="003B4F5A"/>
    <w:rsid w:val="004735BA"/>
    <w:rsid w:val="00537C42"/>
    <w:rsid w:val="00557654"/>
    <w:rsid w:val="005964F4"/>
    <w:rsid w:val="005E3915"/>
    <w:rsid w:val="006500A2"/>
    <w:rsid w:val="00650B9B"/>
    <w:rsid w:val="00667F91"/>
    <w:rsid w:val="00670793"/>
    <w:rsid w:val="006D2CA6"/>
    <w:rsid w:val="006F33BC"/>
    <w:rsid w:val="0072040F"/>
    <w:rsid w:val="007B174D"/>
    <w:rsid w:val="008629A1"/>
    <w:rsid w:val="00894CA2"/>
    <w:rsid w:val="008D5466"/>
    <w:rsid w:val="00904A0E"/>
    <w:rsid w:val="00926794"/>
    <w:rsid w:val="00935629"/>
    <w:rsid w:val="00943843"/>
    <w:rsid w:val="00974364"/>
    <w:rsid w:val="0098261B"/>
    <w:rsid w:val="009C6082"/>
    <w:rsid w:val="00A05F4A"/>
    <w:rsid w:val="00A26587"/>
    <w:rsid w:val="00A313D3"/>
    <w:rsid w:val="00A367FB"/>
    <w:rsid w:val="00A553C5"/>
    <w:rsid w:val="00A93513"/>
    <w:rsid w:val="00B53033"/>
    <w:rsid w:val="00B6472F"/>
    <w:rsid w:val="00BB5C94"/>
    <w:rsid w:val="00BE2ECC"/>
    <w:rsid w:val="00C139BF"/>
    <w:rsid w:val="00C60827"/>
    <w:rsid w:val="00C82142"/>
    <w:rsid w:val="00CC3F0B"/>
    <w:rsid w:val="00D8699D"/>
    <w:rsid w:val="00DC65D3"/>
    <w:rsid w:val="00E2747F"/>
    <w:rsid w:val="00E566A7"/>
    <w:rsid w:val="00E9419E"/>
    <w:rsid w:val="00EC72B0"/>
    <w:rsid w:val="00EF3513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194AF6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94AF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94AF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AF6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194AF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4AF6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94AF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4AF6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94AF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194A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194AF6"/>
  </w:style>
  <w:style w:type="paragraph" w:styleId="a4">
    <w:name w:val="Balloon Text"/>
    <w:basedOn w:val="a"/>
    <w:link w:val="a5"/>
    <w:uiPriority w:val="99"/>
    <w:semiHidden/>
    <w:unhideWhenUsed/>
    <w:rsid w:val="00194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AF6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194AF6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94AF6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94AF6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194AF6"/>
  </w:style>
  <w:style w:type="character" w:customStyle="1" w:styleId="a6">
    <w:name w:val="Верхний колонтитул Знак"/>
    <w:basedOn w:val="a0"/>
    <w:link w:val="a7"/>
    <w:uiPriority w:val="99"/>
    <w:rsid w:val="00194AF6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194AF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194AF6"/>
  </w:style>
  <w:style w:type="character" w:customStyle="1" w:styleId="a8">
    <w:name w:val="Нижний колонтитул Знак"/>
    <w:basedOn w:val="a0"/>
    <w:link w:val="a9"/>
    <w:uiPriority w:val="99"/>
    <w:rsid w:val="00194AF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194AF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194AF6"/>
  </w:style>
  <w:style w:type="character" w:customStyle="1" w:styleId="15">
    <w:name w:val="Текст выноски Знак1"/>
    <w:basedOn w:val="a0"/>
    <w:uiPriority w:val="99"/>
    <w:semiHidden/>
    <w:rsid w:val="00194AF6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194AF6"/>
  </w:style>
  <w:style w:type="character" w:styleId="aa">
    <w:name w:val="Hyperlink"/>
    <w:uiPriority w:val="99"/>
    <w:semiHidden/>
    <w:unhideWhenUsed/>
    <w:rsid w:val="00194AF6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194AF6"/>
    <w:rPr>
      <w:color w:val="800080"/>
      <w:u w:val="single"/>
    </w:rPr>
  </w:style>
  <w:style w:type="paragraph" w:styleId="ab">
    <w:name w:val="No Spacing"/>
    <w:uiPriority w:val="1"/>
    <w:qFormat/>
    <w:rsid w:val="00194A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19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9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194AF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194AF6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194AF6"/>
  </w:style>
  <w:style w:type="table" w:styleId="ad">
    <w:name w:val="Table Grid"/>
    <w:basedOn w:val="a1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194AF6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194AF6"/>
  </w:style>
  <w:style w:type="numbering" w:customStyle="1" w:styleId="111">
    <w:name w:val="Нет списка111"/>
    <w:next w:val="a2"/>
    <w:uiPriority w:val="99"/>
    <w:semiHidden/>
    <w:unhideWhenUsed/>
    <w:rsid w:val="00194AF6"/>
  </w:style>
  <w:style w:type="numbering" w:customStyle="1" w:styleId="210">
    <w:name w:val="Нет списка21"/>
    <w:next w:val="a2"/>
    <w:uiPriority w:val="99"/>
    <w:semiHidden/>
    <w:unhideWhenUsed/>
    <w:rsid w:val="00194AF6"/>
  </w:style>
  <w:style w:type="numbering" w:customStyle="1" w:styleId="1111">
    <w:name w:val="Нет списка1111"/>
    <w:next w:val="a2"/>
    <w:uiPriority w:val="99"/>
    <w:semiHidden/>
    <w:unhideWhenUsed/>
    <w:rsid w:val="00194AF6"/>
  </w:style>
  <w:style w:type="numbering" w:customStyle="1" w:styleId="33">
    <w:name w:val="Нет списка3"/>
    <w:next w:val="a2"/>
    <w:uiPriority w:val="99"/>
    <w:semiHidden/>
    <w:unhideWhenUsed/>
    <w:rsid w:val="00194AF6"/>
  </w:style>
  <w:style w:type="numbering" w:customStyle="1" w:styleId="120">
    <w:name w:val="Нет списка12"/>
    <w:next w:val="a2"/>
    <w:uiPriority w:val="99"/>
    <w:semiHidden/>
    <w:unhideWhenUsed/>
    <w:rsid w:val="00194AF6"/>
  </w:style>
  <w:style w:type="numbering" w:customStyle="1" w:styleId="211">
    <w:name w:val="Нет списка211"/>
    <w:next w:val="a2"/>
    <w:uiPriority w:val="99"/>
    <w:semiHidden/>
    <w:unhideWhenUsed/>
    <w:rsid w:val="00194AF6"/>
  </w:style>
  <w:style w:type="numbering" w:customStyle="1" w:styleId="310">
    <w:name w:val="Нет списка31"/>
    <w:next w:val="a2"/>
    <w:uiPriority w:val="99"/>
    <w:semiHidden/>
    <w:unhideWhenUsed/>
    <w:rsid w:val="00194AF6"/>
  </w:style>
  <w:style w:type="numbering" w:customStyle="1" w:styleId="43">
    <w:name w:val="Нет списка4"/>
    <w:next w:val="a2"/>
    <w:uiPriority w:val="99"/>
    <w:semiHidden/>
    <w:unhideWhenUsed/>
    <w:rsid w:val="00194AF6"/>
  </w:style>
  <w:style w:type="numbering" w:customStyle="1" w:styleId="50">
    <w:name w:val="Нет списка5"/>
    <w:next w:val="a2"/>
    <w:uiPriority w:val="99"/>
    <w:semiHidden/>
    <w:unhideWhenUsed/>
    <w:rsid w:val="00194AF6"/>
  </w:style>
  <w:style w:type="numbering" w:customStyle="1" w:styleId="130">
    <w:name w:val="Нет списка13"/>
    <w:next w:val="a2"/>
    <w:uiPriority w:val="99"/>
    <w:semiHidden/>
    <w:unhideWhenUsed/>
    <w:rsid w:val="00194AF6"/>
  </w:style>
  <w:style w:type="table" w:customStyle="1" w:styleId="410">
    <w:name w:val="Сетка таблицы4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194AF6"/>
  </w:style>
  <w:style w:type="numbering" w:customStyle="1" w:styleId="140">
    <w:name w:val="Нет списка14"/>
    <w:next w:val="a2"/>
    <w:uiPriority w:val="99"/>
    <w:semiHidden/>
    <w:unhideWhenUsed/>
    <w:rsid w:val="00194AF6"/>
  </w:style>
  <w:style w:type="table" w:customStyle="1" w:styleId="51">
    <w:name w:val="Сетка таблицы5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194AF6"/>
  </w:style>
  <w:style w:type="numbering" w:customStyle="1" w:styleId="81">
    <w:name w:val="Нет списка8"/>
    <w:next w:val="a2"/>
    <w:uiPriority w:val="99"/>
    <w:semiHidden/>
    <w:unhideWhenUsed/>
    <w:rsid w:val="00194AF6"/>
  </w:style>
  <w:style w:type="numbering" w:customStyle="1" w:styleId="150">
    <w:name w:val="Нет списка15"/>
    <w:next w:val="a2"/>
    <w:uiPriority w:val="99"/>
    <w:semiHidden/>
    <w:unhideWhenUsed/>
    <w:rsid w:val="00194AF6"/>
  </w:style>
  <w:style w:type="table" w:customStyle="1" w:styleId="52">
    <w:name w:val="Сетка таблицы5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194AF6"/>
  </w:style>
  <w:style w:type="numbering" w:customStyle="1" w:styleId="160">
    <w:name w:val="Нет списка16"/>
    <w:next w:val="a2"/>
    <w:uiPriority w:val="99"/>
    <w:semiHidden/>
    <w:unhideWhenUsed/>
    <w:rsid w:val="00194AF6"/>
  </w:style>
  <w:style w:type="numbering" w:customStyle="1" w:styleId="220">
    <w:name w:val="Нет списка22"/>
    <w:next w:val="a2"/>
    <w:uiPriority w:val="99"/>
    <w:semiHidden/>
    <w:unhideWhenUsed/>
    <w:rsid w:val="00194AF6"/>
  </w:style>
  <w:style w:type="numbering" w:customStyle="1" w:styleId="112">
    <w:name w:val="Нет списка112"/>
    <w:next w:val="a2"/>
    <w:uiPriority w:val="99"/>
    <w:semiHidden/>
    <w:unhideWhenUsed/>
    <w:rsid w:val="00194AF6"/>
  </w:style>
  <w:style w:type="numbering" w:customStyle="1" w:styleId="320">
    <w:name w:val="Нет списка32"/>
    <w:next w:val="a2"/>
    <w:uiPriority w:val="99"/>
    <w:semiHidden/>
    <w:unhideWhenUsed/>
    <w:rsid w:val="00194AF6"/>
  </w:style>
  <w:style w:type="numbering" w:customStyle="1" w:styleId="121">
    <w:name w:val="Нет списка121"/>
    <w:next w:val="a2"/>
    <w:uiPriority w:val="99"/>
    <w:semiHidden/>
    <w:unhideWhenUsed/>
    <w:rsid w:val="00194AF6"/>
  </w:style>
  <w:style w:type="numbering" w:customStyle="1" w:styleId="212">
    <w:name w:val="Нет списка212"/>
    <w:next w:val="a2"/>
    <w:uiPriority w:val="99"/>
    <w:semiHidden/>
    <w:unhideWhenUsed/>
    <w:rsid w:val="00194AF6"/>
  </w:style>
  <w:style w:type="numbering" w:customStyle="1" w:styleId="311">
    <w:name w:val="Нет списка311"/>
    <w:next w:val="a2"/>
    <w:uiPriority w:val="99"/>
    <w:semiHidden/>
    <w:unhideWhenUsed/>
    <w:rsid w:val="00194AF6"/>
  </w:style>
  <w:style w:type="numbering" w:customStyle="1" w:styleId="411">
    <w:name w:val="Нет списка41"/>
    <w:next w:val="a2"/>
    <w:uiPriority w:val="99"/>
    <w:semiHidden/>
    <w:unhideWhenUsed/>
    <w:rsid w:val="00194AF6"/>
  </w:style>
  <w:style w:type="numbering" w:customStyle="1" w:styleId="510">
    <w:name w:val="Нет списка51"/>
    <w:next w:val="a2"/>
    <w:uiPriority w:val="99"/>
    <w:semiHidden/>
    <w:unhideWhenUsed/>
    <w:rsid w:val="00194AF6"/>
  </w:style>
  <w:style w:type="numbering" w:customStyle="1" w:styleId="131">
    <w:name w:val="Нет списка131"/>
    <w:next w:val="a2"/>
    <w:uiPriority w:val="99"/>
    <w:semiHidden/>
    <w:unhideWhenUsed/>
    <w:rsid w:val="00194AF6"/>
  </w:style>
  <w:style w:type="table" w:customStyle="1" w:styleId="420">
    <w:name w:val="Сетка таблицы4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194AF6"/>
  </w:style>
  <w:style w:type="numbering" w:customStyle="1" w:styleId="141">
    <w:name w:val="Нет списка141"/>
    <w:next w:val="a2"/>
    <w:uiPriority w:val="99"/>
    <w:semiHidden/>
    <w:unhideWhenUsed/>
    <w:rsid w:val="00194AF6"/>
  </w:style>
  <w:style w:type="table" w:customStyle="1" w:styleId="53">
    <w:name w:val="Сетка таблицы5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194AF6"/>
  </w:style>
  <w:style w:type="numbering" w:customStyle="1" w:styleId="810">
    <w:name w:val="Нет списка81"/>
    <w:next w:val="a2"/>
    <w:uiPriority w:val="99"/>
    <w:semiHidden/>
    <w:unhideWhenUsed/>
    <w:rsid w:val="00194AF6"/>
  </w:style>
  <w:style w:type="numbering" w:customStyle="1" w:styleId="151">
    <w:name w:val="Нет списка151"/>
    <w:next w:val="a2"/>
    <w:uiPriority w:val="99"/>
    <w:semiHidden/>
    <w:unhideWhenUsed/>
    <w:rsid w:val="00194AF6"/>
  </w:style>
  <w:style w:type="paragraph" w:customStyle="1" w:styleId="ConsPlusNonformat">
    <w:name w:val="ConsPlusNonformat"/>
    <w:rsid w:val="00194AF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4AF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194AF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94A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194AF6"/>
  </w:style>
  <w:style w:type="character" w:customStyle="1" w:styleId="113">
    <w:name w:val="Заголовок 1 Знак1"/>
    <w:basedOn w:val="a0"/>
    <w:uiPriority w:val="9"/>
    <w:rsid w:val="0019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194A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194A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194AF6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194AF6"/>
  </w:style>
  <w:style w:type="numbering" w:customStyle="1" w:styleId="170">
    <w:name w:val="Нет списка17"/>
    <w:next w:val="a2"/>
    <w:uiPriority w:val="99"/>
    <w:semiHidden/>
    <w:unhideWhenUsed/>
    <w:rsid w:val="00194AF6"/>
  </w:style>
  <w:style w:type="table" w:customStyle="1" w:styleId="70">
    <w:name w:val="Сетка таблицы7"/>
    <w:basedOn w:val="a1"/>
    <w:next w:val="ad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194AF6"/>
  </w:style>
  <w:style w:type="numbering" w:customStyle="1" w:styleId="1130">
    <w:name w:val="Нет списка113"/>
    <w:next w:val="a2"/>
    <w:uiPriority w:val="99"/>
    <w:semiHidden/>
    <w:unhideWhenUsed/>
    <w:rsid w:val="00194AF6"/>
  </w:style>
  <w:style w:type="numbering" w:customStyle="1" w:styleId="2130">
    <w:name w:val="Нет списка213"/>
    <w:next w:val="a2"/>
    <w:uiPriority w:val="99"/>
    <w:semiHidden/>
    <w:unhideWhenUsed/>
    <w:rsid w:val="00194AF6"/>
  </w:style>
  <w:style w:type="numbering" w:customStyle="1" w:styleId="1112">
    <w:name w:val="Нет списка1112"/>
    <w:next w:val="a2"/>
    <w:uiPriority w:val="99"/>
    <w:semiHidden/>
    <w:unhideWhenUsed/>
    <w:rsid w:val="00194AF6"/>
  </w:style>
  <w:style w:type="numbering" w:customStyle="1" w:styleId="330">
    <w:name w:val="Нет списка33"/>
    <w:next w:val="a2"/>
    <w:uiPriority w:val="99"/>
    <w:semiHidden/>
    <w:unhideWhenUsed/>
    <w:rsid w:val="00194AF6"/>
  </w:style>
  <w:style w:type="numbering" w:customStyle="1" w:styleId="122">
    <w:name w:val="Нет списка122"/>
    <w:next w:val="a2"/>
    <w:uiPriority w:val="99"/>
    <w:semiHidden/>
    <w:unhideWhenUsed/>
    <w:rsid w:val="00194AF6"/>
  </w:style>
  <w:style w:type="numbering" w:customStyle="1" w:styleId="2111">
    <w:name w:val="Нет списка2111"/>
    <w:next w:val="a2"/>
    <w:uiPriority w:val="99"/>
    <w:semiHidden/>
    <w:unhideWhenUsed/>
    <w:rsid w:val="00194AF6"/>
  </w:style>
  <w:style w:type="numbering" w:customStyle="1" w:styleId="3120">
    <w:name w:val="Нет списка312"/>
    <w:next w:val="a2"/>
    <w:uiPriority w:val="99"/>
    <w:semiHidden/>
    <w:unhideWhenUsed/>
    <w:rsid w:val="00194AF6"/>
  </w:style>
  <w:style w:type="numbering" w:customStyle="1" w:styleId="421">
    <w:name w:val="Нет списка42"/>
    <w:next w:val="a2"/>
    <w:uiPriority w:val="99"/>
    <w:semiHidden/>
    <w:unhideWhenUsed/>
    <w:rsid w:val="00194AF6"/>
  </w:style>
  <w:style w:type="numbering" w:customStyle="1" w:styleId="520">
    <w:name w:val="Нет списка52"/>
    <w:next w:val="a2"/>
    <w:uiPriority w:val="99"/>
    <w:semiHidden/>
    <w:unhideWhenUsed/>
    <w:rsid w:val="00194AF6"/>
  </w:style>
  <w:style w:type="numbering" w:customStyle="1" w:styleId="132">
    <w:name w:val="Нет списка132"/>
    <w:next w:val="a2"/>
    <w:uiPriority w:val="99"/>
    <w:semiHidden/>
    <w:unhideWhenUsed/>
    <w:rsid w:val="00194AF6"/>
  </w:style>
  <w:style w:type="table" w:customStyle="1" w:styleId="4110">
    <w:name w:val="Сетка таблицы4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194AF6"/>
  </w:style>
  <w:style w:type="numbering" w:customStyle="1" w:styleId="142">
    <w:name w:val="Нет списка142"/>
    <w:next w:val="a2"/>
    <w:uiPriority w:val="99"/>
    <w:semiHidden/>
    <w:unhideWhenUsed/>
    <w:rsid w:val="00194AF6"/>
  </w:style>
  <w:style w:type="table" w:customStyle="1" w:styleId="511">
    <w:name w:val="Сетка таблицы5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194AF6"/>
  </w:style>
  <w:style w:type="numbering" w:customStyle="1" w:styleId="82">
    <w:name w:val="Нет списка82"/>
    <w:next w:val="a2"/>
    <w:uiPriority w:val="99"/>
    <w:semiHidden/>
    <w:unhideWhenUsed/>
    <w:rsid w:val="00194AF6"/>
  </w:style>
  <w:style w:type="numbering" w:customStyle="1" w:styleId="152">
    <w:name w:val="Нет списка152"/>
    <w:next w:val="a2"/>
    <w:uiPriority w:val="99"/>
    <w:semiHidden/>
    <w:unhideWhenUsed/>
    <w:rsid w:val="00194AF6"/>
  </w:style>
  <w:style w:type="table" w:customStyle="1" w:styleId="521">
    <w:name w:val="Сетка таблицы5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194AF6"/>
  </w:style>
  <w:style w:type="numbering" w:customStyle="1" w:styleId="161">
    <w:name w:val="Нет списка161"/>
    <w:next w:val="a2"/>
    <w:uiPriority w:val="99"/>
    <w:semiHidden/>
    <w:unhideWhenUsed/>
    <w:rsid w:val="00194AF6"/>
  </w:style>
  <w:style w:type="numbering" w:customStyle="1" w:styleId="221">
    <w:name w:val="Нет списка221"/>
    <w:next w:val="a2"/>
    <w:uiPriority w:val="99"/>
    <w:semiHidden/>
    <w:unhideWhenUsed/>
    <w:rsid w:val="00194AF6"/>
  </w:style>
  <w:style w:type="numbering" w:customStyle="1" w:styleId="1121">
    <w:name w:val="Нет списка1121"/>
    <w:next w:val="a2"/>
    <w:uiPriority w:val="99"/>
    <w:semiHidden/>
    <w:unhideWhenUsed/>
    <w:rsid w:val="00194AF6"/>
  </w:style>
  <w:style w:type="numbering" w:customStyle="1" w:styleId="321">
    <w:name w:val="Нет списка321"/>
    <w:next w:val="a2"/>
    <w:uiPriority w:val="99"/>
    <w:semiHidden/>
    <w:unhideWhenUsed/>
    <w:rsid w:val="00194AF6"/>
  </w:style>
  <w:style w:type="numbering" w:customStyle="1" w:styleId="1211">
    <w:name w:val="Нет списка1211"/>
    <w:next w:val="a2"/>
    <w:uiPriority w:val="99"/>
    <w:semiHidden/>
    <w:unhideWhenUsed/>
    <w:rsid w:val="00194AF6"/>
  </w:style>
  <w:style w:type="numbering" w:customStyle="1" w:styleId="2121">
    <w:name w:val="Нет списка2121"/>
    <w:next w:val="a2"/>
    <w:uiPriority w:val="99"/>
    <w:semiHidden/>
    <w:unhideWhenUsed/>
    <w:rsid w:val="00194AF6"/>
  </w:style>
  <w:style w:type="numbering" w:customStyle="1" w:styleId="3111">
    <w:name w:val="Нет списка3111"/>
    <w:next w:val="a2"/>
    <w:uiPriority w:val="99"/>
    <w:semiHidden/>
    <w:unhideWhenUsed/>
    <w:rsid w:val="00194AF6"/>
  </w:style>
  <w:style w:type="numbering" w:customStyle="1" w:styleId="4111">
    <w:name w:val="Нет списка411"/>
    <w:next w:val="a2"/>
    <w:uiPriority w:val="99"/>
    <w:semiHidden/>
    <w:unhideWhenUsed/>
    <w:rsid w:val="00194AF6"/>
  </w:style>
  <w:style w:type="numbering" w:customStyle="1" w:styleId="5110">
    <w:name w:val="Нет списка511"/>
    <w:next w:val="a2"/>
    <w:uiPriority w:val="99"/>
    <w:semiHidden/>
    <w:unhideWhenUsed/>
    <w:rsid w:val="00194AF6"/>
  </w:style>
  <w:style w:type="numbering" w:customStyle="1" w:styleId="1311">
    <w:name w:val="Нет списка1311"/>
    <w:next w:val="a2"/>
    <w:uiPriority w:val="99"/>
    <w:semiHidden/>
    <w:unhideWhenUsed/>
    <w:rsid w:val="00194AF6"/>
  </w:style>
  <w:style w:type="table" w:customStyle="1" w:styleId="4210">
    <w:name w:val="Сетка таблицы4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194AF6"/>
  </w:style>
  <w:style w:type="numbering" w:customStyle="1" w:styleId="1411">
    <w:name w:val="Нет списка1411"/>
    <w:next w:val="a2"/>
    <w:uiPriority w:val="99"/>
    <w:semiHidden/>
    <w:unhideWhenUsed/>
    <w:rsid w:val="00194AF6"/>
  </w:style>
  <w:style w:type="table" w:customStyle="1" w:styleId="531">
    <w:name w:val="Сетка таблицы53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194AF6"/>
  </w:style>
  <w:style w:type="numbering" w:customStyle="1" w:styleId="811">
    <w:name w:val="Нет списка811"/>
    <w:next w:val="a2"/>
    <w:uiPriority w:val="99"/>
    <w:semiHidden/>
    <w:unhideWhenUsed/>
    <w:rsid w:val="00194AF6"/>
  </w:style>
  <w:style w:type="numbering" w:customStyle="1" w:styleId="1511">
    <w:name w:val="Нет списка1511"/>
    <w:next w:val="a2"/>
    <w:uiPriority w:val="99"/>
    <w:semiHidden/>
    <w:unhideWhenUsed/>
    <w:rsid w:val="00194AF6"/>
  </w:style>
  <w:style w:type="numbering" w:customStyle="1" w:styleId="180">
    <w:name w:val="Нет списка18"/>
    <w:next w:val="a2"/>
    <w:uiPriority w:val="99"/>
    <w:semiHidden/>
    <w:unhideWhenUsed/>
    <w:rsid w:val="00194AF6"/>
  </w:style>
  <w:style w:type="numbering" w:customStyle="1" w:styleId="19">
    <w:name w:val="Нет списка19"/>
    <w:next w:val="a2"/>
    <w:uiPriority w:val="99"/>
    <w:semiHidden/>
    <w:unhideWhenUsed/>
    <w:rsid w:val="00194AF6"/>
  </w:style>
  <w:style w:type="numbering" w:customStyle="1" w:styleId="1140">
    <w:name w:val="Нет списка114"/>
    <w:next w:val="a2"/>
    <w:uiPriority w:val="99"/>
    <w:semiHidden/>
    <w:unhideWhenUsed/>
    <w:rsid w:val="00194AF6"/>
  </w:style>
  <w:style w:type="table" w:customStyle="1" w:styleId="83">
    <w:name w:val="Сетка таблицы8"/>
    <w:basedOn w:val="a1"/>
    <w:next w:val="ad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194AF6"/>
  </w:style>
  <w:style w:type="numbering" w:customStyle="1" w:styleId="1113">
    <w:name w:val="Нет списка1113"/>
    <w:next w:val="a2"/>
    <w:uiPriority w:val="99"/>
    <w:semiHidden/>
    <w:unhideWhenUsed/>
    <w:rsid w:val="00194AF6"/>
  </w:style>
  <w:style w:type="numbering" w:customStyle="1" w:styleId="214">
    <w:name w:val="Нет списка214"/>
    <w:next w:val="a2"/>
    <w:uiPriority w:val="99"/>
    <w:semiHidden/>
    <w:unhideWhenUsed/>
    <w:rsid w:val="00194AF6"/>
  </w:style>
  <w:style w:type="numbering" w:customStyle="1" w:styleId="11111">
    <w:name w:val="Нет списка11111"/>
    <w:next w:val="a2"/>
    <w:uiPriority w:val="99"/>
    <w:semiHidden/>
    <w:unhideWhenUsed/>
    <w:rsid w:val="00194AF6"/>
  </w:style>
  <w:style w:type="numbering" w:customStyle="1" w:styleId="34">
    <w:name w:val="Нет списка34"/>
    <w:next w:val="a2"/>
    <w:uiPriority w:val="99"/>
    <w:semiHidden/>
    <w:unhideWhenUsed/>
    <w:rsid w:val="00194AF6"/>
  </w:style>
  <w:style w:type="numbering" w:customStyle="1" w:styleId="1230">
    <w:name w:val="Нет списка123"/>
    <w:next w:val="a2"/>
    <w:uiPriority w:val="99"/>
    <w:semiHidden/>
    <w:unhideWhenUsed/>
    <w:rsid w:val="00194AF6"/>
  </w:style>
  <w:style w:type="numbering" w:customStyle="1" w:styleId="2112">
    <w:name w:val="Нет списка2112"/>
    <w:next w:val="a2"/>
    <w:uiPriority w:val="99"/>
    <w:semiHidden/>
    <w:unhideWhenUsed/>
    <w:rsid w:val="00194AF6"/>
  </w:style>
  <w:style w:type="numbering" w:customStyle="1" w:styleId="3130">
    <w:name w:val="Нет списка313"/>
    <w:next w:val="a2"/>
    <w:uiPriority w:val="99"/>
    <w:semiHidden/>
    <w:unhideWhenUsed/>
    <w:rsid w:val="00194AF6"/>
  </w:style>
  <w:style w:type="numbering" w:customStyle="1" w:styleId="431">
    <w:name w:val="Нет списка43"/>
    <w:next w:val="a2"/>
    <w:uiPriority w:val="99"/>
    <w:semiHidden/>
    <w:unhideWhenUsed/>
    <w:rsid w:val="00194AF6"/>
  </w:style>
  <w:style w:type="numbering" w:customStyle="1" w:styleId="530">
    <w:name w:val="Нет списка53"/>
    <w:next w:val="a2"/>
    <w:uiPriority w:val="99"/>
    <w:semiHidden/>
    <w:unhideWhenUsed/>
    <w:rsid w:val="00194AF6"/>
  </w:style>
  <w:style w:type="numbering" w:customStyle="1" w:styleId="133">
    <w:name w:val="Нет списка133"/>
    <w:next w:val="a2"/>
    <w:uiPriority w:val="99"/>
    <w:semiHidden/>
    <w:unhideWhenUsed/>
    <w:rsid w:val="00194AF6"/>
  </w:style>
  <w:style w:type="table" w:customStyle="1" w:styleId="4120">
    <w:name w:val="Сетка таблицы4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194AF6"/>
  </w:style>
  <w:style w:type="numbering" w:customStyle="1" w:styleId="143">
    <w:name w:val="Нет списка143"/>
    <w:next w:val="a2"/>
    <w:uiPriority w:val="99"/>
    <w:semiHidden/>
    <w:unhideWhenUsed/>
    <w:rsid w:val="00194AF6"/>
  </w:style>
  <w:style w:type="table" w:customStyle="1" w:styleId="512">
    <w:name w:val="Сетка таблицы5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194AF6"/>
  </w:style>
  <w:style w:type="numbering" w:customStyle="1" w:styleId="830">
    <w:name w:val="Нет списка83"/>
    <w:next w:val="a2"/>
    <w:uiPriority w:val="99"/>
    <w:semiHidden/>
    <w:unhideWhenUsed/>
    <w:rsid w:val="00194AF6"/>
  </w:style>
  <w:style w:type="numbering" w:customStyle="1" w:styleId="153">
    <w:name w:val="Нет списка153"/>
    <w:next w:val="a2"/>
    <w:uiPriority w:val="99"/>
    <w:semiHidden/>
    <w:unhideWhenUsed/>
    <w:rsid w:val="00194AF6"/>
  </w:style>
  <w:style w:type="table" w:customStyle="1" w:styleId="522">
    <w:name w:val="Сетка таблицы52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194AF6"/>
  </w:style>
  <w:style w:type="numbering" w:customStyle="1" w:styleId="162">
    <w:name w:val="Нет списка162"/>
    <w:next w:val="a2"/>
    <w:uiPriority w:val="99"/>
    <w:semiHidden/>
    <w:unhideWhenUsed/>
    <w:rsid w:val="00194AF6"/>
  </w:style>
  <w:style w:type="numbering" w:customStyle="1" w:styleId="2220">
    <w:name w:val="Нет списка222"/>
    <w:next w:val="a2"/>
    <w:uiPriority w:val="99"/>
    <w:semiHidden/>
    <w:unhideWhenUsed/>
    <w:rsid w:val="00194AF6"/>
  </w:style>
  <w:style w:type="numbering" w:customStyle="1" w:styleId="1122">
    <w:name w:val="Нет списка1122"/>
    <w:next w:val="a2"/>
    <w:uiPriority w:val="99"/>
    <w:semiHidden/>
    <w:unhideWhenUsed/>
    <w:rsid w:val="00194AF6"/>
  </w:style>
  <w:style w:type="numbering" w:customStyle="1" w:styleId="3220">
    <w:name w:val="Нет списка322"/>
    <w:next w:val="a2"/>
    <w:uiPriority w:val="99"/>
    <w:semiHidden/>
    <w:unhideWhenUsed/>
    <w:rsid w:val="00194AF6"/>
  </w:style>
  <w:style w:type="numbering" w:customStyle="1" w:styleId="1212">
    <w:name w:val="Нет списка1212"/>
    <w:next w:val="a2"/>
    <w:uiPriority w:val="99"/>
    <w:semiHidden/>
    <w:unhideWhenUsed/>
    <w:rsid w:val="00194AF6"/>
  </w:style>
  <w:style w:type="numbering" w:customStyle="1" w:styleId="2122">
    <w:name w:val="Нет списка2122"/>
    <w:next w:val="a2"/>
    <w:uiPriority w:val="99"/>
    <w:semiHidden/>
    <w:unhideWhenUsed/>
    <w:rsid w:val="00194AF6"/>
  </w:style>
  <w:style w:type="numbering" w:customStyle="1" w:styleId="3112">
    <w:name w:val="Нет списка3112"/>
    <w:next w:val="a2"/>
    <w:uiPriority w:val="99"/>
    <w:semiHidden/>
    <w:unhideWhenUsed/>
    <w:rsid w:val="00194AF6"/>
  </w:style>
  <w:style w:type="numbering" w:customStyle="1" w:styleId="4121">
    <w:name w:val="Нет списка412"/>
    <w:next w:val="a2"/>
    <w:uiPriority w:val="99"/>
    <w:semiHidden/>
    <w:unhideWhenUsed/>
    <w:rsid w:val="00194AF6"/>
  </w:style>
  <w:style w:type="numbering" w:customStyle="1" w:styleId="5120">
    <w:name w:val="Нет списка512"/>
    <w:next w:val="a2"/>
    <w:uiPriority w:val="99"/>
    <w:semiHidden/>
    <w:unhideWhenUsed/>
    <w:rsid w:val="00194AF6"/>
  </w:style>
  <w:style w:type="numbering" w:customStyle="1" w:styleId="1312">
    <w:name w:val="Нет списка1312"/>
    <w:next w:val="a2"/>
    <w:uiPriority w:val="99"/>
    <w:semiHidden/>
    <w:unhideWhenUsed/>
    <w:rsid w:val="00194AF6"/>
  </w:style>
  <w:style w:type="table" w:customStyle="1" w:styleId="422">
    <w:name w:val="Сетка таблицы42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194AF6"/>
  </w:style>
  <w:style w:type="numbering" w:customStyle="1" w:styleId="1412">
    <w:name w:val="Нет списка1412"/>
    <w:next w:val="a2"/>
    <w:uiPriority w:val="99"/>
    <w:semiHidden/>
    <w:unhideWhenUsed/>
    <w:rsid w:val="00194AF6"/>
  </w:style>
  <w:style w:type="table" w:customStyle="1" w:styleId="532">
    <w:name w:val="Сетка таблицы53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194AF6"/>
  </w:style>
  <w:style w:type="numbering" w:customStyle="1" w:styleId="812">
    <w:name w:val="Нет списка812"/>
    <w:next w:val="a2"/>
    <w:uiPriority w:val="99"/>
    <w:semiHidden/>
    <w:unhideWhenUsed/>
    <w:rsid w:val="00194AF6"/>
  </w:style>
  <w:style w:type="numbering" w:customStyle="1" w:styleId="1512">
    <w:name w:val="Нет списка1512"/>
    <w:next w:val="a2"/>
    <w:uiPriority w:val="99"/>
    <w:semiHidden/>
    <w:unhideWhenUsed/>
    <w:rsid w:val="00194AF6"/>
  </w:style>
  <w:style w:type="numbering" w:customStyle="1" w:styleId="101">
    <w:name w:val="Нет списка101"/>
    <w:next w:val="a2"/>
    <w:uiPriority w:val="99"/>
    <w:semiHidden/>
    <w:unhideWhenUsed/>
    <w:rsid w:val="00194AF6"/>
  </w:style>
  <w:style w:type="numbering" w:customStyle="1" w:styleId="171">
    <w:name w:val="Нет списка171"/>
    <w:next w:val="a2"/>
    <w:uiPriority w:val="99"/>
    <w:semiHidden/>
    <w:unhideWhenUsed/>
    <w:rsid w:val="00194AF6"/>
  </w:style>
  <w:style w:type="table" w:customStyle="1" w:styleId="710">
    <w:name w:val="Сетка таблицы71"/>
    <w:basedOn w:val="a1"/>
    <w:next w:val="ad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194AF6"/>
  </w:style>
  <w:style w:type="numbering" w:customStyle="1" w:styleId="1131">
    <w:name w:val="Нет списка1131"/>
    <w:next w:val="a2"/>
    <w:uiPriority w:val="99"/>
    <w:semiHidden/>
    <w:unhideWhenUsed/>
    <w:rsid w:val="00194AF6"/>
  </w:style>
  <w:style w:type="numbering" w:customStyle="1" w:styleId="2131">
    <w:name w:val="Нет списка2131"/>
    <w:next w:val="a2"/>
    <w:uiPriority w:val="99"/>
    <w:semiHidden/>
    <w:unhideWhenUsed/>
    <w:rsid w:val="00194AF6"/>
  </w:style>
  <w:style w:type="numbering" w:customStyle="1" w:styleId="11121">
    <w:name w:val="Нет списка11121"/>
    <w:next w:val="a2"/>
    <w:uiPriority w:val="99"/>
    <w:semiHidden/>
    <w:unhideWhenUsed/>
    <w:rsid w:val="00194AF6"/>
  </w:style>
  <w:style w:type="numbering" w:customStyle="1" w:styleId="331">
    <w:name w:val="Нет списка331"/>
    <w:next w:val="a2"/>
    <w:uiPriority w:val="99"/>
    <w:semiHidden/>
    <w:unhideWhenUsed/>
    <w:rsid w:val="00194AF6"/>
  </w:style>
  <w:style w:type="numbering" w:customStyle="1" w:styleId="1221">
    <w:name w:val="Нет списка1221"/>
    <w:next w:val="a2"/>
    <w:uiPriority w:val="99"/>
    <w:semiHidden/>
    <w:unhideWhenUsed/>
    <w:rsid w:val="00194AF6"/>
  </w:style>
  <w:style w:type="numbering" w:customStyle="1" w:styleId="21111">
    <w:name w:val="Нет списка21111"/>
    <w:next w:val="a2"/>
    <w:uiPriority w:val="99"/>
    <w:semiHidden/>
    <w:unhideWhenUsed/>
    <w:rsid w:val="00194AF6"/>
  </w:style>
  <w:style w:type="numbering" w:customStyle="1" w:styleId="3121">
    <w:name w:val="Нет списка3121"/>
    <w:next w:val="a2"/>
    <w:uiPriority w:val="99"/>
    <w:semiHidden/>
    <w:unhideWhenUsed/>
    <w:rsid w:val="00194AF6"/>
  </w:style>
  <w:style w:type="numbering" w:customStyle="1" w:styleId="4211">
    <w:name w:val="Нет списка421"/>
    <w:next w:val="a2"/>
    <w:uiPriority w:val="99"/>
    <w:semiHidden/>
    <w:unhideWhenUsed/>
    <w:rsid w:val="00194AF6"/>
  </w:style>
  <w:style w:type="numbering" w:customStyle="1" w:styleId="5210">
    <w:name w:val="Нет списка521"/>
    <w:next w:val="a2"/>
    <w:uiPriority w:val="99"/>
    <w:semiHidden/>
    <w:unhideWhenUsed/>
    <w:rsid w:val="00194AF6"/>
  </w:style>
  <w:style w:type="numbering" w:customStyle="1" w:styleId="1321">
    <w:name w:val="Нет списка1321"/>
    <w:next w:val="a2"/>
    <w:uiPriority w:val="99"/>
    <w:semiHidden/>
    <w:unhideWhenUsed/>
    <w:rsid w:val="00194AF6"/>
  </w:style>
  <w:style w:type="table" w:customStyle="1" w:styleId="41110">
    <w:name w:val="Сетка таблицы4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194AF6"/>
  </w:style>
  <w:style w:type="numbering" w:customStyle="1" w:styleId="1421">
    <w:name w:val="Нет списка1421"/>
    <w:next w:val="a2"/>
    <w:uiPriority w:val="99"/>
    <w:semiHidden/>
    <w:unhideWhenUsed/>
    <w:rsid w:val="00194AF6"/>
  </w:style>
  <w:style w:type="table" w:customStyle="1" w:styleId="5111">
    <w:name w:val="Сетка таблицы5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194AF6"/>
  </w:style>
  <w:style w:type="numbering" w:customStyle="1" w:styleId="821">
    <w:name w:val="Нет списка821"/>
    <w:next w:val="a2"/>
    <w:uiPriority w:val="99"/>
    <w:semiHidden/>
    <w:unhideWhenUsed/>
    <w:rsid w:val="00194AF6"/>
  </w:style>
  <w:style w:type="numbering" w:customStyle="1" w:styleId="1521">
    <w:name w:val="Нет списка1521"/>
    <w:next w:val="a2"/>
    <w:uiPriority w:val="99"/>
    <w:semiHidden/>
    <w:unhideWhenUsed/>
    <w:rsid w:val="00194AF6"/>
  </w:style>
  <w:style w:type="table" w:customStyle="1" w:styleId="5211">
    <w:name w:val="Сетка таблицы52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194AF6"/>
  </w:style>
  <w:style w:type="numbering" w:customStyle="1" w:styleId="1611">
    <w:name w:val="Нет списка1611"/>
    <w:next w:val="a2"/>
    <w:uiPriority w:val="99"/>
    <w:semiHidden/>
    <w:unhideWhenUsed/>
    <w:rsid w:val="00194AF6"/>
  </w:style>
  <w:style w:type="numbering" w:customStyle="1" w:styleId="2211">
    <w:name w:val="Нет списка2211"/>
    <w:next w:val="a2"/>
    <w:uiPriority w:val="99"/>
    <w:semiHidden/>
    <w:unhideWhenUsed/>
    <w:rsid w:val="00194AF6"/>
  </w:style>
  <w:style w:type="numbering" w:customStyle="1" w:styleId="11211">
    <w:name w:val="Нет списка11211"/>
    <w:next w:val="a2"/>
    <w:uiPriority w:val="99"/>
    <w:semiHidden/>
    <w:unhideWhenUsed/>
    <w:rsid w:val="00194AF6"/>
  </w:style>
  <w:style w:type="numbering" w:customStyle="1" w:styleId="3211">
    <w:name w:val="Нет списка3211"/>
    <w:next w:val="a2"/>
    <w:uiPriority w:val="99"/>
    <w:semiHidden/>
    <w:unhideWhenUsed/>
    <w:rsid w:val="00194AF6"/>
  </w:style>
  <w:style w:type="numbering" w:customStyle="1" w:styleId="12111">
    <w:name w:val="Нет списка12111"/>
    <w:next w:val="a2"/>
    <w:uiPriority w:val="99"/>
    <w:semiHidden/>
    <w:unhideWhenUsed/>
    <w:rsid w:val="00194AF6"/>
  </w:style>
  <w:style w:type="numbering" w:customStyle="1" w:styleId="21211">
    <w:name w:val="Нет списка21211"/>
    <w:next w:val="a2"/>
    <w:uiPriority w:val="99"/>
    <w:semiHidden/>
    <w:unhideWhenUsed/>
    <w:rsid w:val="00194AF6"/>
  </w:style>
  <w:style w:type="numbering" w:customStyle="1" w:styleId="31111">
    <w:name w:val="Нет списка31111"/>
    <w:next w:val="a2"/>
    <w:uiPriority w:val="99"/>
    <w:semiHidden/>
    <w:unhideWhenUsed/>
    <w:rsid w:val="00194AF6"/>
  </w:style>
  <w:style w:type="numbering" w:customStyle="1" w:styleId="41111">
    <w:name w:val="Нет списка4111"/>
    <w:next w:val="a2"/>
    <w:uiPriority w:val="99"/>
    <w:semiHidden/>
    <w:unhideWhenUsed/>
    <w:rsid w:val="00194AF6"/>
  </w:style>
  <w:style w:type="numbering" w:customStyle="1" w:styleId="51110">
    <w:name w:val="Нет списка5111"/>
    <w:next w:val="a2"/>
    <w:uiPriority w:val="99"/>
    <w:semiHidden/>
    <w:unhideWhenUsed/>
    <w:rsid w:val="00194AF6"/>
  </w:style>
  <w:style w:type="numbering" w:customStyle="1" w:styleId="13111">
    <w:name w:val="Нет списка13111"/>
    <w:next w:val="a2"/>
    <w:uiPriority w:val="99"/>
    <w:semiHidden/>
    <w:unhideWhenUsed/>
    <w:rsid w:val="00194AF6"/>
  </w:style>
  <w:style w:type="table" w:customStyle="1" w:styleId="42110">
    <w:name w:val="Сетка таблицы42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194AF6"/>
  </w:style>
  <w:style w:type="numbering" w:customStyle="1" w:styleId="14111">
    <w:name w:val="Нет списка14111"/>
    <w:next w:val="a2"/>
    <w:uiPriority w:val="99"/>
    <w:semiHidden/>
    <w:unhideWhenUsed/>
    <w:rsid w:val="00194AF6"/>
  </w:style>
  <w:style w:type="table" w:customStyle="1" w:styleId="5311">
    <w:name w:val="Сетка таблицы53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194AF6"/>
  </w:style>
  <w:style w:type="numbering" w:customStyle="1" w:styleId="8111">
    <w:name w:val="Нет списка8111"/>
    <w:next w:val="a2"/>
    <w:uiPriority w:val="99"/>
    <w:semiHidden/>
    <w:unhideWhenUsed/>
    <w:rsid w:val="00194AF6"/>
  </w:style>
  <w:style w:type="numbering" w:customStyle="1" w:styleId="15111">
    <w:name w:val="Нет списка15111"/>
    <w:next w:val="a2"/>
    <w:uiPriority w:val="99"/>
    <w:semiHidden/>
    <w:unhideWhenUsed/>
    <w:rsid w:val="00194AF6"/>
  </w:style>
  <w:style w:type="table" w:customStyle="1" w:styleId="90">
    <w:name w:val="Сетка таблицы9"/>
    <w:basedOn w:val="a1"/>
    <w:next w:val="ad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194A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194AF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19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19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194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564DE-25EB-425C-8403-5ADE84B2C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8015</Words>
  <Characters>45692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2</cp:revision>
  <cp:lastPrinted>2021-02-25T03:35:00Z</cp:lastPrinted>
  <dcterms:created xsi:type="dcterms:W3CDTF">2022-02-18T07:11:00Z</dcterms:created>
  <dcterms:modified xsi:type="dcterms:W3CDTF">2022-02-18T07:11:00Z</dcterms:modified>
</cp:coreProperties>
</file>