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BC0693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681633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Pr="00BC0693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"Название_района" </w:instrText>
      </w:r>
      <w:r w:rsidR="00681633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Pr="00BC0693">
        <w:rPr>
          <w:rFonts w:ascii="Times New Roman" w:hAnsi="Times New Roman"/>
          <w:b/>
          <w:bCs/>
          <w:caps/>
          <w:noProof/>
          <w:sz w:val="28"/>
          <w:szCs w:val="28"/>
        </w:rPr>
        <w:t>Исаклинский</w:t>
      </w:r>
      <w:r w:rsidR="00681633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797488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r w:rsidR="00681633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Pr="00BC0693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"Название_поселения" </w:instrText>
      </w:r>
      <w:r w:rsidR="00681633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Pr="00BC0693">
        <w:rPr>
          <w:rFonts w:ascii="Times New Roman" w:hAnsi="Times New Roman"/>
          <w:b/>
          <w:bCs/>
          <w:caps/>
          <w:noProof/>
          <w:sz w:val="28"/>
          <w:szCs w:val="28"/>
        </w:rPr>
        <w:t>Исаклы</w:t>
      </w:r>
      <w:r w:rsidR="00681633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18</w:t>
      </w:r>
      <w:r w:rsidRPr="00BC069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мая 2021</w:t>
      </w:r>
      <w:r w:rsidRPr="00BC0693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0806EA">
        <w:rPr>
          <w:rFonts w:ascii="Times New Roman" w:hAnsi="Times New Roman"/>
          <w:b/>
          <w:bCs/>
          <w:sz w:val="28"/>
          <w:szCs w:val="28"/>
        </w:rPr>
        <w:t>23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включении в план</w:t>
      </w:r>
      <w:r w:rsidRPr="00BC0693">
        <w:rPr>
          <w:rFonts w:ascii="Times New Roman" w:hAnsi="Times New Roman"/>
          <w:b/>
          <w:sz w:val="28"/>
          <w:szCs w:val="28"/>
        </w:rPr>
        <w:t xml:space="preserve"> работы Собрания представителей сельского поселения Исаклы муниципального района Исаклинский Самарской области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 </w:t>
      </w:r>
      <w:r w:rsidR="000806EA">
        <w:rPr>
          <w:rFonts w:ascii="Times New Roman" w:hAnsi="Times New Roman"/>
          <w:b/>
          <w:sz w:val="28"/>
          <w:szCs w:val="28"/>
        </w:rPr>
        <w:t xml:space="preserve">на </w:t>
      </w:r>
      <w:r w:rsidR="001D561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полугодие 2021</w:t>
      </w:r>
      <w:r w:rsidRPr="00BC0693">
        <w:rPr>
          <w:rFonts w:ascii="Times New Roman" w:hAnsi="Times New Roman"/>
          <w:b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ab/>
      </w:r>
      <w:proofErr w:type="gramStart"/>
      <w:r w:rsidRPr="00BC0693">
        <w:rPr>
          <w:rFonts w:ascii="Times New Roman" w:hAnsi="Times New Roman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</w:t>
      </w:r>
      <w:r w:rsidR="00D31945">
        <w:rPr>
          <w:rFonts w:ascii="Times New Roman" w:hAnsi="Times New Roman"/>
          <w:sz w:val="28"/>
          <w:szCs w:val="28"/>
        </w:rPr>
        <w:t>ийской Федерации», в соответствии с Федеральным законом №79-ФЗ «О внесении изменений в отдельные законодательные акты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0693">
        <w:rPr>
          <w:rFonts w:ascii="Times New Roman" w:hAnsi="Times New Roman"/>
          <w:sz w:val="28"/>
          <w:szCs w:val="28"/>
        </w:rPr>
        <w:t>и на основании Устава сельского поселения Исаклы муниципального района Исаклинский Самарской области, Собрание представителей сельского поселения Исаклы муниципального района Исаклинский</w:t>
      </w:r>
      <w:proofErr w:type="gramEnd"/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          </w:t>
      </w:r>
      <w:r w:rsidRPr="00BC0693">
        <w:rPr>
          <w:rFonts w:ascii="Times New Roman" w:hAnsi="Times New Roman"/>
          <w:b/>
          <w:sz w:val="28"/>
          <w:szCs w:val="28"/>
        </w:rPr>
        <w:t>РЕШИЛО:</w:t>
      </w:r>
    </w:p>
    <w:p w:rsidR="00797488" w:rsidRPr="00CC6514" w:rsidRDefault="00797488" w:rsidP="00797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514">
        <w:rPr>
          <w:rFonts w:ascii="Times New Roman" w:hAnsi="Times New Roman"/>
          <w:sz w:val="28"/>
          <w:szCs w:val="28"/>
        </w:rPr>
        <w:t xml:space="preserve">1. Включить в план работы Собрания представителей сельского поселения Исаклы муниципального района Исаклинский Самарской области на </w:t>
      </w:r>
      <w:r>
        <w:rPr>
          <w:rFonts w:ascii="Times New Roman" w:hAnsi="Times New Roman"/>
          <w:sz w:val="28"/>
          <w:szCs w:val="28"/>
        </w:rPr>
        <w:t>2 полугодие 2021</w:t>
      </w:r>
      <w:r w:rsidRPr="00CC6514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вопрос о </w:t>
      </w:r>
      <w:r w:rsidR="00CA4697">
        <w:rPr>
          <w:rFonts w:ascii="Times New Roman" w:hAnsi="Times New Roman"/>
          <w:sz w:val="28"/>
          <w:szCs w:val="28"/>
        </w:rPr>
        <w:t>разработке муниципального правового акта по вопросам бесплатного предоставления в собственность земельных участков.</w:t>
      </w:r>
    </w:p>
    <w:p w:rsidR="00797488" w:rsidRPr="00BC0693" w:rsidRDefault="00797488" w:rsidP="00797488">
      <w:pPr>
        <w:tabs>
          <w:tab w:val="left" w:pos="918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6514">
        <w:rPr>
          <w:rFonts w:ascii="Times New Roman" w:hAnsi="Times New Roman"/>
          <w:color w:val="000000"/>
          <w:spacing w:val="-12"/>
          <w:sz w:val="28"/>
          <w:szCs w:val="28"/>
        </w:rPr>
        <w:t>2. Изменения в План работы Собрания представителей сельского поселения Исаклы опубликовать в «Официальном  вестнике сельского поселения Исаклы».</w:t>
      </w:r>
    </w:p>
    <w:p w:rsidR="00797488" w:rsidRPr="00BC0693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noProof/>
          <w:sz w:val="28"/>
          <w:szCs w:val="28"/>
        </w:rPr>
        <w:t>сельского</w:t>
      </w:r>
      <w:r w:rsidRPr="00BC0693">
        <w:rPr>
          <w:rFonts w:ascii="Times New Roman" w:hAnsi="Times New Roman"/>
          <w:sz w:val="28"/>
          <w:szCs w:val="28"/>
        </w:rPr>
        <w:t xml:space="preserve"> поселения </w:t>
      </w:r>
      <w:r w:rsidRPr="00BC0693">
        <w:rPr>
          <w:rFonts w:ascii="Times New Roman" w:hAnsi="Times New Roman"/>
          <w:noProof/>
          <w:sz w:val="28"/>
          <w:szCs w:val="28"/>
        </w:rPr>
        <w:t>Исаклы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BC0693">
        <w:rPr>
          <w:rFonts w:ascii="Times New Roman" w:hAnsi="Times New Roman"/>
          <w:noProof/>
          <w:sz w:val="28"/>
          <w:szCs w:val="28"/>
        </w:rPr>
        <w:t>Исаклинский</w:t>
      </w:r>
      <w:r w:rsidRPr="00BC0693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797488" w:rsidRPr="00BC0693" w:rsidRDefault="00797488" w:rsidP="00797488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BC0693">
        <w:rPr>
          <w:rFonts w:ascii="Times New Roman" w:hAnsi="Times New Roman"/>
          <w:sz w:val="28"/>
          <w:szCs w:val="28"/>
        </w:rPr>
        <w:t xml:space="preserve">   В.А.Егорова</w:t>
      </w:r>
    </w:p>
    <w:p w:rsidR="00797488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Глава </w:t>
      </w:r>
      <w:r w:rsidRPr="00BC0693">
        <w:rPr>
          <w:rFonts w:ascii="Times New Roman" w:hAnsi="Times New Roman"/>
          <w:noProof/>
          <w:sz w:val="28"/>
          <w:szCs w:val="28"/>
        </w:rPr>
        <w:t>сельского</w:t>
      </w:r>
      <w:r w:rsidRPr="00BC0693">
        <w:rPr>
          <w:rFonts w:ascii="Times New Roman" w:hAnsi="Times New Roman"/>
          <w:sz w:val="28"/>
          <w:szCs w:val="28"/>
        </w:rPr>
        <w:t xml:space="preserve"> поселения </w:t>
      </w:r>
      <w:r w:rsidRPr="00BC0693">
        <w:rPr>
          <w:rFonts w:ascii="Times New Roman" w:hAnsi="Times New Roman"/>
          <w:noProof/>
          <w:sz w:val="28"/>
          <w:szCs w:val="28"/>
        </w:rPr>
        <w:t>Исаклы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BC0693">
        <w:rPr>
          <w:rFonts w:ascii="Times New Roman" w:hAnsi="Times New Roman"/>
          <w:noProof/>
          <w:sz w:val="28"/>
          <w:szCs w:val="28"/>
        </w:rPr>
        <w:t>Исаклинский</w:t>
      </w:r>
      <w:r w:rsidRPr="00BC0693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797488" w:rsidRPr="00BC0693" w:rsidRDefault="00797488" w:rsidP="00797488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BC0693">
        <w:rPr>
          <w:rFonts w:ascii="Times New Roman" w:hAnsi="Times New Roman"/>
          <w:sz w:val="28"/>
          <w:szCs w:val="28"/>
        </w:rPr>
        <w:t xml:space="preserve">  </w:t>
      </w:r>
      <w:r w:rsidRPr="00BC0693">
        <w:rPr>
          <w:rFonts w:ascii="Times New Roman" w:hAnsi="Times New Roman"/>
          <w:noProof/>
          <w:sz w:val="28"/>
          <w:szCs w:val="28"/>
        </w:rPr>
        <w:t>И. А. Гулин</w:t>
      </w: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</w:t>
      </w:r>
      <w:r w:rsidRPr="00BC0693">
        <w:rPr>
          <w:rFonts w:ascii="Times New Roman" w:hAnsi="Times New Roman"/>
          <w:sz w:val="24"/>
          <w:szCs w:val="24"/>
        </w:rPr>
        <w:t xml:space="preserve"> Собрания представителей сельского поселения Исаклы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t xml:space="preserve"> муниципального района Исаклинский Самарской области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t xml:space="preserve">№ </w:t>
      </w:r>
      <w:r w:rsidR="000806EA">
        <w:rPr>
          <w:rFonts w:ascii="Times New Roman" w:hAnsi="Times New Roman"/>
          <w:sz w:val="24"/>
          <w:szCs w:val="24"/>
        </w:rPr>
        <w:t xml:space="preserve"> 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693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18.05.2021г. </w:t>
      </w:r>
      <w:r w:rsidRPr="00BC0693">
        <w:rPr>
          <w:rFonts w:ascii="Times New Roman" w:hAnsi="Times New Roman"/>
          <w:sz w:val="24"/>
          <w:szCs w:val="24"/>
        </w:rPr>
        <w:t xml:space="preserve"> 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>План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работы Собрания представителей сельского поселения Исаклы муниципального района Исаклинский Самарской области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</w:t>
      </w:r>
      <w:r w:rsidRPr="00BC0693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10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4"/>
        <w:gridCol w:w="2874"/>
        <w:gridCol w:w="3101"/>
        <w:gridCol w:w="1664"/>
        <w:gridCol w:w="2218"/>
      </w:tblGrid>
      <w:tr w:rsidR="00797488" w:rsidRPr="00BC0693" w:rsidTr="00E7200F">
        <w:trPr>
          <w:trHeight w:val="375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C069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proofErr w:type="spellStart"/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правовых актов, решений, положений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Сроки рассмотрения</w:t>
            </w:r>
          </w:p>
        </w:tc>
      </w:tr>
      <w:tr w:rsidR="00797488" w:rsidRPr="00BC0693" w:rsidTr="00E7200F">
        <w:trPr>
          <w:trHeight w:val="270"/>
        </w:trPr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 заседаниях постоянных комиссий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 заседании Собрания представителей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социально – экономического развития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за 2019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год, прогнозе социально</w:t>
            </w:r>
            <w:r>
              <w:rPr>
                <w:rFonts w:ascii="Times New Roman" w:hAnsi="Times New Roman"/>
                <w:sz w:val="28"/>
                <w:szCs w:val="28"/>
              </w:rPr>
              <w:t>-экономического развития на 2020 – 2021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г.г.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итогах исполнения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2019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 исполнении  бюджета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за 2019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порядке внесения в Собрание представителей сельского поселения Исаклы муниципального района Исаклинский Самарской области  проектов муниципальных правовых актов, перечне и форме прилагаемых к ним документов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CC6514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выявлении правообладателей ранее учтенных объектов недвижимости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974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6514">
              <w:rPr>
                <w:rFonts w:ascii="Times New Roman" w:hAnsi="Times New Roman"/>
                <w:sz w:val="28"/>
                <w:szCs w:val="28"/>
              </w:rPr>
              <w:t>О регулировании условия и порядка заключения соглашений о защите и поощрении капиталовложений со стороны сельского поселения Исаклы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CC6514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итогах исполнения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CA4697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CC6514" w:rsidRDefault="00CA4697" w:rsidP="00CA46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разработке муниципального правового акта по вопросам бесплатного предоставления в собственность земельных участков.</w:t>
            </w:r>
          </w:p>
          <w:p w:rsidR="00CA4697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CA4697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арской области за 2 квартал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исполнении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полуго</w:t>
            </w:r>
            <w:r>
              <w:rPr>
                <w:rFonts w:ascii="Times New Roman" w:hAnsi="Times New Roman"/>
                <w:sz w:val="28"/>
                <w:szCs w:val="28"/>
              </w:rPr>
              <w:t>дие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Сама</w:t>
            </w:r>
            <w:r>
              <w:rPr>
                <w:rFonts w:ascii="Times New Roman" w:hAnsi="Times New Roman"/>
                <w:sz w:val="28"/>
                <w:szCs w:val="28"/>
              </w:rPr>
              <w:t>рской области  за 3 квартал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7974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Устав сельского поселений Исаклы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Исаклинский Самарской области 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проекте бюджета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на 2021 год и на плановый период 2022-2023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</w:t>
            </w:r>
            <w:r>
              <w:rPr>
                <w:rFonts w:ascii="Times New Roman" w:hAnsi="Times New Roman"/>
                <w:sz w:val="28"/>
                <w:szCs w:val="28"/>
              </w:rPr>
              <w:t>арской области за 9 месяцев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бюджете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на 2021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2022 и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Отчет о проделанной работе депутатов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 ходе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исполнения решений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плане работы Собрания представителей сельского поселения Исаклы муниципального района Исакл</w:t>
            </w:r>
            <w:r>
              <w:rPr>
                <w:rFonts w:ascii="Times New Roman" w:hAnsi="Times New Roman"/>
                <w:sz w:val="28"/>
                <w:szCs w:val="28"/>
              </w:rPr>
              <w:t>инский Самарской области на 2021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нормативного правового акта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 xml:space="preserve">Сроки 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рассмотрения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уточнении бюджета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на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По мере 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необходимости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Конференция, собрания жителей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социально – экономического развития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за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 и задач</w:t>
            </w:r>
            <w:r>
              <w:rPr>
                <w:rFonts w:ascii="Times New Roman" w:hAnsi="Times New Roman"/>
                <w:sz w:val="28"/>
                <w:szCs w:val="28"/>
              </w:rPr>
              <w:t>ах на 2021 – 2022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г.г.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 w:rsidRPr="00BC069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Исполнитель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Заседание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Заседание постоянных комиссий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Председатели постоянных комиссий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Прием граждан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Депутаты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Согласно графику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работы общественной приёмной депутата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Участие в совещаниях, семинарах, «круглых столах», проводимых Собранием представителей муниципального района Исаклинский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Участие в районных мероприятиях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Депутаты Собрания представителей сельского поселения Исаклы муниципального района Исаклинский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Публикации в газете «Официальный вестник                                                                                                                                                                                                                                                                        сельского поселения Исаклы» решений Собрания представителей сельского поселения Исаклы муниципального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района Исаклинский Самарской области и других муниципальных актов, подлежащих обязательному обнародованию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Председатель Собрания представителей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сельского поселения Исаклы муниципального района Исаклинский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Составление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плана работы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 и постоянных комиссий Собрания представителей сельского поселения Исаклы муниципального района Исаклинский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</w:tbl>
    <w:p w:rsidR="00797488" w:rsidRPr="00BC0693" w:rsidRDefault="00797488" w:rsidP="007974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144B" w:rsidRDefault="003A144B"/>
    <w:sectPr w:rsidR="003A144B" w:rsidSect="001D47F1">
      <w:pgSz w:w="11906" w:h="16838"/>
      <w:pgMar w:top="568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488"/>
    <w:rsid w:val="000806EA"/>
    <w:rsid w:val="000A3CD0"/>
    <w:rsid w:val="001D5614"/>
    <w:rsid w:val="003A144B"/>
    <w:rsid w:val="004268E8"/>
    <w:rsid w:val="00681633"/>
    <w:rsid w:val="00797488"/>
    <w:rsid w:val="008D2D4A"/>
    <w:rsid w:val="00CA4697"/>
    <w:rsid w:val="00D31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4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4</cp:revision>
  <cp:lastPrinted>2021-07-27T07:19:00Z</cp:lastPrinted>
  <dcterms:created xsi:type="dcterms:W3CDTF">2021-05-28T10:08:00Z</dcterms:created>
  <dcterms:modified xsi:type="dcterms:W3CDTF">2021-07-27T07:21:00Z</dcterms:modified>
</cp:coreProperties>
</file>