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8" w:rsidRDefault="00332131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332131">
        <w:rPr>
          <w:b/>
          <w:color w:val="000000"/>
          <w:sz w:val="27"/>
          <w:szCs w:val="27"/>
        </w:rPr>
        <w:t>Какие пособия полагаются родителям детей-инвалидов?</w:t>
      </w:r>
      <w:bookmarkEnd w:id="0"/>
    </w:p>
    <w:p w:rsidR="00332131" w:rsidRPr="004051DF" w:rsidRDefault="0033213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4051DF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4051DF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DD353B3" wp14:editId="2F3EF67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4051DF">
        <w:rPr>
          <w:noProof/>
          <w:sz w:val="27"/>
          <w:szCs w:val="27"/>
        </w:rPr>
        <w:t>На Ваш вопрос</w:t>
      </w:r>
      <w:r w:rsidR="0076682A" w:rsidRPr="004051DF">
        <w:rPr>
          <w:noProof/>
          <w:sz w:val="27"/>
          <w:szCs w:val="27"/>
        </w:rPr>
        <w:t xml:space="preserve"> </w:t>
      </w:r>
      <w:r w:rsidR="004051DF" w:rsidRPr="004051DF">
        <w:rPr>
          <w:noProof/>
          <w:sz w:val="27"/>
          <w:szCs w:val="27"/>
        </w:rPr>
        <w:t xml:space="preserve">отвечает </w:t>
      </w:r>
      <w:r w:rsidR="00615644" w:rsidRPr="004051DF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4051DF">
        <w:rPr>
          <w:b/>
          <w:kern w:val="2"/>
          <w:sz w:val="27"/>
          <w:szCs w:val="27"/>
        </w:rPr>
        <w:t>Павел Грибов</w:t>
      </w:r>
      <w:r w:rsidR="00615644" w:rsidRPr="004051DF">
        <w:rPr>
          <w:kern w:val="2"/>
          <w:sz w:val="27"/>
          <w:szCs w:val="27"/>
        </w:rPr>
        <w:t>.</w:t>
      </w:r>
    </w:p>
    <w:p w:rsidR="00615644" w:rsidRPr="004051DF" w:rsidRDefault="00615644" w:rsidP="00444845">
      <w:pPr>
        <w:ind w:firstLine="851"/>
        <w:jc w:val="both"/>
        <w:rPr>
          <w:sz w:val="27"/>
          <w:szCs w:val="27"/>
        </w:rPr>
      </w:pPr>
    </w:p>
    <w:p w:rsidR="00332131" w:rsidRP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>Неработающему трудоспособному лицу, в том числе родителю (усыновителю), осуществляющему уход за ребенком-инвалидом в возрасте до 18 лет, полагается ежемесячная компенсационная выплата, которая предоставляется на период осуществлен</w:t>
      </w:r>
      <w:r>
        <w:rPr>
          <w:sz w:val="27"/>
          <w:szCs w:val="27"/>
        </w:rPr>
        <w:t>ия ухода за ребенком-инвалидом.</w:t>
      </w:r>
    </w:p>
    <w:p w:rsidR="00332131" w:rsidRP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 xml:space="preserve">Для получения компенсации родителям (усыновителям) ребенка-инвалида, осуществляющим уход за ним, </w:t>
      </w:r>
      <w:proofErr w:type="gramStart"/>
      <w:r w:rsidRPr="00332131">
        <w:rPr>
          <w:sz w:val="27"/>
          <w:szCs w:val="27"/>
        </w:rPr>
        <w:t>предо</w:t>
      </w:r>
      <w:r>
        <w:rPr>
          <w:sz w:val="27"/>
          <w:szCs w:val="27"/>
        </w:rPr>
        <w:t>ставляются следующие документы</w:t>
      </w:r>
      <w:proofErr w:type="gramEnd"/>
      <w:r>
        <w:rPr>
          <w:sz w:val="27"/>
          <w:szCs w:val="27"/>
        </w:rPr>
        <w:t>:</w:t>
      </w:r>
    </w:p>
    <w:p w:rsidR="00332131" w:rsidRP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>1) заявление с указанием даты начала у</w:t>
      </w:r>
      <w:r>
        <w:rPr>
          <w:sz w:val="27"/>
          <w:szCs w:val="27"/>
        </w:rPr>
        <w:t>хода и вашего места жительства;</w:t>
      </w:r>
    </w:p>
    <w:p w:rsidR="00332131" w:rsidRP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>2) док</w:t>
      </w:r>
      <w:r>
        <w:rPr>
          <w:sz w:val="27"/>
          <w:szCs w:val="27"/>
        </w:rPr>
        <w:t>умент, удостоверяющий личность;</w:t>
      </w:r>
    </w:p>
    <w:p w:rsidR="00332131" w:rsidRP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 xml:space="preserve">3) свидетельство о </w:t>
      </w:r>
      <w:proofErr w:type="gramStart"/>
      <w:r w:rsidRPr="00332131">
        <w:rPr>
          <w:sz w:val="27"/>
          <w:szCs w:val="27"/>
        </w:rPr>
        <w:t>рождении</w:t>
      </w:r>
      <w:proofErr w:type="gramEnd"/>
      <w:r w:rsidRPr="00332131">
        <w:rPr>
          <w:sz w:val="27"/>
          <w:szCs w:val="27"/>
        </w:rPr>
        <w:t>, если соответствующие сведения отсутствуют в Едином государственном реестре ЗАГС и в ЕГИССО (если заявление подается родителем ребенка-инвали</w:t>
      </w:r>
      <w:r>
        <w:rPr>
          <w:sz w:val="27"/>
          <w:szCs w:val="27"/>
        </w:rPr>
        <w:t>да);</w:t>
      </w:r>
    </w:p>
    <w:p w:rsidR="00332131" w:rsidRP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 xml:space="preserve">4) свидетельство об усыновлении либо решение суда об усыновлении (если заявление подается </w:t>
      </w:r>
      <w:r>
        <w:rPr>
          <w:sz w:val="27"/>
          <w:szCs w:val="27"/>
        </w:rPr>
        <w:t>усыновителем ребенка-инвалида).</w:t>
      </w:r>
    </w:p>
    <w:p w:rsidR="00332131" w:rsidRDefault="00332131" w:rsidP="00332131">
      <w:pPr>
        <w:ind w:firstLine="709"/>
        <w:jc w:val="both"/>
        <w:rPr>
          <w:sz w:val="27"/>
          <w:szCs w:val="27"/>
        </w:rPr>
      </w:pPr>
      <w:proofErr w:type="gramStart"/>
      <w:r w:rsidRPr="00332131">
        <w:rPr>
          <w:sz w:val="27"/>
          <w:szCs w:val="27"/>
        </w:rPr>
        <w:t>Заявления и документы могут быть представлены в территориальный орган Пенсионного фонда Российской Федерации на бумажном носителе непосредственно (лично, в том числе при выездном приеме), направлены по почте, поданы через МФЦ (при наличии соглашения о взаимодействии между ТО ПФР и МФЦ и указании о возможности подачи заявления в перечне предоставляемых МФЦ услуг), а также в электронной форме.</w:t>
      </w:r>
      <w:proofErr w:type="gramEnd"/>
    </w:p>
    <w:p w:rsid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 xml:space="preserve">При направлении заявления в форме электронного документа с использованием Единого портала </w:t>
      </w:r>
      <w:proofErr w:type="spellStart"/>
      <w:r w:rsidRPr="00332131">
        <w:rPr>
          <w:sz w:val="27"/>
          <w:szCs w:val="27"/>
        </w:rPr>
        <w:t>госуслуг</w:t>
      </w:r>
      <w:proofErr w:type="spellEnd"/>
      <w:r w:rsidRPr="00332131">
        <w:rPr>
          <w:sz w:val="27"/>
          <w:szCs w:val="27"/>
        </w:rPr>
        <w:t xml:space="preserve"> документ, удостоверяющий личность гражданина, его возраст и гражданство, не требуется.</w:t>
      </w:r>
    </w:p>
    <w:p w:rsidR="00332131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>Полный перечень необходимых документов рекомендуется предварительно уточнить у должностных лиц, ответственных за оформление ежемесячной выплаты.</w:t>
      </w:r>
    </w:p>
    <w:p w:rsidR="0076682A" w:rsidRDefault="00332131" w:rsidP="00332131">
      <w:pPr>
        <w:ind w:firstLine="709"/>
        <w:jc w:val="both"/>
        <w:rPr>
          <w:sz w:val="27"/>
          <w:szCs w:val="27"/>
        </w:rPr>
      </w:pPr>
      <w:r w:rsidRPr="00332131">
        <w:rPr>
          <w:sz w:val="27"/>
          <w:szCs w:val="27"/>
        </w:rPr>
        <w:t xml:space="preserve">Решение о </w:t>
      </w:r>
      <w:proofErr w:type="gramStart"/>
      <w:r w:rsidRPr="00332131">
        <w:rPr>
          <w:sz w:val="27"/>
          <w:szCs w:val="27"/>
        </w:rPr>
        <w:t>назначении</w:t>
      </w:r>
      <w:proofErr w:type="gramEnd"/>
      <w:r w:rsidRPr="00332131">
        <w:rPr>
          <w:sz w:val="27"/>
          <w:szCs w:val="27"/>
        </w:rPr>
        <w:t xml:space="preserve"> ежемесячной выплаты по уходу за ребенком-инвалидом принимается территориальным органом Пенсионного фонда Российской Федерации в течение 10 рабочих дней со дня приема заявления со всеми необходимыми документами. Выплата назначается с того месяца, в </w:t>
      </w:r>
      <w:proofErr w:type="gramStart"/>
      <w:r w:rsidRPr="00332131">
        <w:rPr>
          <w:sz w:val="27"/>
          <w:szCs w:val="27"/>
        </w:rPr>
        <w:t>котором</w:t>
      </w:r>
      <w:proofErr w:type="gramEnd"/>
      <w:r w:rsidRPr="00332131">
        <w:rPr>
          <w:sz w:val="27"/>
          <w:szCs w:val="27"/>
        </w:rPr>
        <w:t xml:space="preserve"> гражданин обратился за ее назначением, но не ранее дня возникновения права на нее.</w:t>
      </w:r>
    </w:p>
    <w:p w:rsidR="00332131" w:rsidRDefault="00332131" w:rsidP="00332131">
      <w:pPr>
        <w:ind w:firstLine="709"/>
        <w:jc w:val="both"/>
        <w:rPr>
          <w:sz w:val="27"/>
          <w:szCs w:val="27"/>
        </w:rPr>
      </w:pPr>
    </w:p>
    <w:p w:rsidR="00A609B8" w:rsidRPr="004051DF" w:rsidRDefault="00A609B8" w:rsidP="0076682A">
      <w:pPr>
        <w:ind w:firstLine="709"/>
        <w:jc w:val="both"/>
        <w:rPr>
          <w:sz w:val="27"/>
          <w:szCs w:val="27"/>
        </w:rPr>
      </w:pPr>
    </w:p>
    <w:p w:rsidR="00C15CE3" w:rsidRPr="004051DF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7"/>
          <w:szCs w:val="27"/>
        </w:rPr>
      </w:pPr>
      <w:r w:rsidRPr="004051DF"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332131">
          <w:rPr>
            <w:noProof/>
          </w:rPr>
          <w:t>2</w:t>
        </w:r>
        <w:r>
          <w:fldChar w:fldCharType="end"/>
        </w:r>
      </w:p>
    </w:sdtContent>
  </w:sdt>
  <w:p w:rsidR="007F467F" w:rsidRDefault="00332131">
    <w:pPr>
      <w:pStyle w:val="a3"/>
    </w:pPr>
  </w:p>
  <w:p w:rsidR="00C561F8" w:rsidRDefault="00332131"/>
  <w:p w:rsidR="007F2E7F" w:rsidRDefault="003321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32131"/>
    <w:rsid w:val="003413FD"/>
    <w:rsid w:val="003627FC"/>
    <w:rsid w:val="004051DF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2021-05-22T14:53:00Z</dcterms:created>
  <dcterms:modified xsi:type="dcterms:W3CDTF">2021-05-22T14:53:00Z</dcterms:modified>
</cp:coreProperties>
</file>