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D" w:rsidRDefault="00E87C1D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E87C1D">
        <w:rPr>
          <w:b/>
          <w:color w:val="000000"/>
          <w:sz w:val="28"/>
          <w:szCs w:val="28"/>
        </w:rPr>
        <w:t>Мой сын на каникулах хочет устроиться на работу, с какого возраста можно заключать трудовой договор?</w:t>
      </w:r>
    </w:p>
    <w:p w:rsidR="00E87C1D" w:rsidRDefault="00E87C1D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C1D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E87C1D" w:rsidRPr="00E87C1D" w:rsidRDefault="00E87C1D" w:rsidP="00E87C1D">
      <w:pPr>
        <w:ind w:firstLine="851"/>
        <w:jc w:val="both"/>
        <w:rPr>
          <w:sz w:val="28"/>
          <w:szCs w:val="28"/>
        </w:rPr>
      </w:pPr>
      <w:r w:rsidRPr="00E87C1D">
        <w:rPr>
          <w:sz w:val="28"/>
          <w:szCs w:val="28"/>
        </w:rPr>
        <w:t>Статьей 63 Трудового кодекса РФ предусмотрен возраст, с которого допускается заключение трудового договора — 16 лет.  При этом указанная норма закрепляет следующие возрастные исключения:</w:t>
      </w:r>
    </w:p>
    <w:p w:rsidR="00E87C1D" w:rsidRPr="00E87C1D" w:rsidRDefault="00E87C1D" w:rsidP="00E87C1D">
      <w:pPr>
        <w:ind w:firstLine="851"/>
        <w:jc w:val="both"/>
        <w:rPr>
          <w:sz w:val="28"/>
          <w:szCs w:val="28"/>
        </w:rPr>
      </w:pPr>
      <w:r w:rsidRPr="00E87C1D">
        <w:rPr>
          <w:sz w:val="28"/>
          <w:szCs w:val="28"/>
        </w:rPr>
        <w:t>- лица, получившие общее образование и достигшие возраста 15 лет, могут заключать трудовой договор для выполнения легкого труда, не причиняющего вреда их здоровью; лица,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</w:t>
      </w:r>
      <w:r>
        <w:rPr>
          <w:sz w:val="28"/>
          <w:szCs w:val="28"/>
        </w:rPr>
        <w:t>ения образовательной программы;</w:t>
      </w:r>
    </w:p>
    <w:p w:rsidR="00E87C1D" w:rsidRPr="00E87C1D" w:rsidRDefault="00E87C1D" w:rsidP="00E87C1D">
      <w:pPr>
        <w:ind w:firstLine="851"/>
        <w:jc w:val="both"/>
        <w:rPr>
          <w:sz w:val="28"/>
          <w:szCs w:val="28"/>
        </w:rPr>
      </w:pPr>
      <w:r w:rsidRPr="00E87C1D">
        <w:rPr>
          <w:sz w:val="28"/>
          <w:szCs w:val="28"/>
        </w:rPr>
        <w:t>- 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E87C1D" w:rsidRPr="00E87C1D" w:rsidRDefault="00E87C1D" w:rsidP="00E87C1D">
      <w:pPr>
        <w:ind w:firstLine="851"/>
        <w:jc w:val="both"/>
        <w:rPr>
          <w:sz w:val="28"/>
          <w:szCs w:val="28"/>
        </w:rPr>
      </w:pPr>
      <w:r w:rsidRPr="00E87C1D">
        <w:rPr>
          <w:sz w:val="28"/>
          <w:szCs w:val="28"/>
        </w:rPr>
        <w:t>- 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развитию.</w:t>
      </w:r>
    </w:p>
    <w:p w:rsidR="00177035" w:rsidRDefault="00E87C1D" w:rsidP="00E87C1D">
      <w:pPr>
        <w:ind w:firstLine="851"/>
        <w:jc w:val="both"/>
        <w:rPr>
          <w:sz w:val="28"/>
          <w:szCs w:val="28"/>
        </w:rPr>
      </w:pPr>
      <w:r w:rsidRPr="00E87C1D">
        <w:rPr>
          <w:sz w:val="28"/>
          <w:szCs w:val="28"/>
        </w:rPr>
        <w:t>Если работодатель нарушил права работников в возрасте до восемнадцати лет, несовершеннолетний, родители (опекуны), имеют право обратиться в комиссию по трудовым спорам, в Государственную инспекц</w:t>
      </w:r>
      <w:r>
        <w:rPr>
          <w:sz w:val="28"/>
          <w:szCs w:val="28"/>
        </w:rPr>
        <w:t>ию труда, в прокуратуру или суд</w:t>
      </w:r>
      <w:r w:rsidR="00E3758D" w:rsidRPr="00E3758D">
        <w:rPr>
          <w:sz w:val="28"/>
          <w:szCs w:val="28"/>
        </w:rPr>
        <w:t>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6B" w:rsidRDefault="006A2B6B">
      <w:r>
        <w:separator/>
      </w:r>
    </w:p>
  </w:endnote>
  <w:endnote w:type="continuationSeparator" w:id="1">
    <w:p w:rsidR="006A2B6B" w:rsidRDefault="006A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6B" w:rsidRDefault="006A2B6B">
      <w:r>
        <w:separator/>
      </w:r>
    </w:p>
  </w:footnote>
  <w:footnote w:type="continuationSeparator" w:id="1">
    <w:p w:rsidR="006A2B6B" w:rsidRDefault="006A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3A5D7C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87C1D">
          <w:rPr>
            <w:noProof/>
          </w:rPr>
          <w:t>2</w:t>
        </w:r>
        <w:r>
          <w:fldChar w:fldCharType="end"/>
        </w:r>
      </w:p>
    </w:sdtContent>
  </w:sdt>
  <w:p w:rsidR="007F467F" w:rsidRDefault="006A2B6B">
    <w:pPr>
      <w:pStyle w:val="a3"/>
    </w:pPr>
  </w:p>
  <w:p w:rsidR="00C561F8" w:rsidRDefault="006A2B6B"/>
  <w:p w:rsidR="007F2E7F" w:rsidRDefault="006A2B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6162F"/>
    <w:rsid w:val="00273D17"/>
    <w:rsid w:val="00286A21"/>
    <w:rsid w:val="003413FD"/>
    <w:rsid w:val="003A5D7C"/>
    <w:rsid w:val="00444845"/>
    <w:rsid w:val="0054242E"/>
    <w:rsid w:val="005956B9"/>
    <w:rsid w:val="005A43D8"/>
    <w:rsid w:val="00603BBB"/>
    <w:rsid w:val="00615644"/>
    <w:rsid w:val="00644F41"/>
    <w:rsid w:val="00692634"/>
    <w:rsid w:val="006A2B6B"/>
    <w:rsid w:val="0070332D"/>
    <w:rsid w:val="0073263E"/>
    <w:rsid w:val="00741F1D"/>
    <w:rsid w:val="007472A7"/>
    <w:rsid w:val="0078070C"/>
    <w:rsid w:val="007D44DE"/>
    <w:rsid w:val="00840D98"/>
    <w:rsid w:val="008A74E0"/>
    <w:rsid w:val="00931947"/>
    <w:rsid w:val="00947708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87C1D"/>
    <w:rsid w:val="00E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2020-11-17T12:01:00Z</dcterms:created>
  <dcterms:modified xsi:type="dcterms:W3CDTF">2020-11-17T12:01:00Z</dcterms:modified>
</cp:coreProperties>
</file>