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1FD" w:rsidRPr="002221FD" w:rsidRDefault="002221FD" w:rsidP="002221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22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:rsidR="002221FD" w:rsidRPr="002221FD" w:rsidRDefault="002221FD" w:rsidP="002221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9B3FE6" w:rsidRPr="002221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2221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9B3FE6" w:rsidRPr="002221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2221FD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9B3FE6" w:rsidRPr="002221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2221FD" w:rsidRPr="002221FD" w:rsidRDefault="002221FD" w:rsidP="002221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СЕЛЬСКОГО ПОСЕЛЕНИЯ </w:t>
      </w:r>
    </w:p>
    <w:p w:rsidR="002221FD" w:rsidRPr="002221FD" w:rsidRDefault="009B3FE6" w:rsidP="002221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221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2221FD" w:rsidRPr="002221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2221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2221FD" w:rsidRPr="002221FD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2221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2221FD" w:rsidRPr="002221FD" w:rsidRDefault="002221FD" w:rsidP="002221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21FD" w:rsidRPr="002221FD" w:rsidRDefault="002221FD" w:rsidP="002221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2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2221FD" w:rsidRPr="002221FD" w:rsidRDefault="002221FD" w:rsidP="002221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2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EB6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 дека</w:t>
      </w:r>
      <w:r w:rsidR="001D05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бря</w:t>
      </w:r>
      <w:r w:rsidR="00D21F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22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года №</w:t>
      </w:r>
      <w:r w:rsidR="00EB6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149</w:t>
      </w:r>
    </w:p>
    <w:p w:rsidR="002221FD" w:rsidRPr="002221FD" w:rsidRDefault="002221FD" w:rsidP="002221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3F15" w:rsidRPr="00453F15" w:rsidRDefault="00991C4E" w:rsidP="00453F15">
      <w:pPr>
        <w:pStyle w:val="formattext"/>
        <w:spacing w:before="0" w:beforeAutospacing="0" w:after="120" w:afterAutospacing="0"/>
        <w:jc w:val="center"/>
        <w:rPr>
          <w:b/>
          <w:sz w:val="26"/>
          <w:szCs w:val="26"/>
        </w:rPr>
      </w:pPr>
      <w:r w:rsidRPr="00453F15">
        <w:rPr>
          <w:b/>
          <w:sz w:val="26"/>
          <w:szCs w:val="26"/>
        </w:rPr>
        <w:t xml:space="preserve">Об утверждении </w:t>
      </w:r>
    </w:p>
    <w:p w:rsidR="00991C4E" w:rsidRPr="00453F15" w:rsidRDefault="00453F15" w:rsidP="00453F15">
      <w:pPr>
        <w:autoSpaceDE w:val="0"/>
        <w:autoSpaceDN w:val="0"/>
        <w:adjustRightInd w:val="0"/>
        <w:spacing w:after="0"/>
        <w:ind w:left="-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453F15">
        <w:rPr>
          <w:rFonts w:ascii="Times New Roman" w:hAnsi="Times New Roman" w:cs="Times New Roman"/>
          <w:b/>
          <w:sz w:val="26"/>
          <w:szCs w:val="26"/>
        </w:rPr>
        <w:t xml:space="preserve">перечней </w:t>
      </w:r>
      <w:r w:rsidR="00991C4E" w:rsidRPr="00453F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главных администраторов доходов и источников </w:t>
      </w:r>
      <w:r w:rsidR="00991C4E" w:rsidRPr="00453F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финансирования дефицита бюджета сельского поселения Исаклы муниципального района Исаклинский Самарской области </w:t>
      </w:r>
      <w:r w:rsidR="00991C4E" w:rsidRPr="00453F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на 2022 год и на плановый период 2023 и 2024 годов</w:t>
      </w:r>
      <w:r w:rsidRPr="00453F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453F15">
        <w:rPr>
          <w:rFonts w:ascii="Times New Roman" w:hAnsi="Times New Roman" w:cs="Times New Roman"/>
          <w:b/>
          <w:sz w:val="26"/>
          <w:szCs w:val="26"/>
        </w:rPr>
        <w:t>Порядка и сроков внесения изменений в перечень главных администраторов доходов бюджета сельского поселения Исаклы муниципального района Исаклинский Самарской области,</w:t>
      </w:r>
      <w:r w:rsidRPr="00453F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Порядка и сроков внесения изменений в перечень главных администраторов источников финансирования дефицита бюджета</w:t>
      </w:r>
      <w:proofErr w:type="gramEnd"/>
      <w:r w:rsidRPr="00453F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сельского поселения Исаклы муниципального района Исаклинский самарской области</w:t>
      </w:r>
      <w:r w:rsidR="00E86B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</w:p>
    <w:p w:rsidR="002221FD" w:rsidRPr="00453F15" w:rsidRDefault="002221FD" w:rsidP="00D21F0F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21F0F" w:rsidRPr="00453F15" w:rsidRDefault="00453F15" w:rsidP="0055013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D21F0F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160.1, пунктом 4 статьи 160.2 Бюджетного кодекса Российской Федерации</w:t>
      </w:r>
      <w:r w:rsidR="002221FD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E5C5F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2609" w:rsidRPr="00453F15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16 сентября 2021 года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</w:t>
      </w:r>
      <w:proofErr w:type="gramEnd"/>
      <w:r w:rsidR="00242609" w:rsidRPr="00453F1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42609" w:rsidRPr="00453F15">
        <w:rPr>
          <w:rFonts w:ascii="Times New Roman" w:hAnsi="Times New Roman" w:cs="Times New Roman"/>
          <w:sz w:val="26"/>
          <w:szCs w:val="26"/>
        </w:rPr>
        <w:t>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бюджета»,</w:t>
      </w:r>
      <w:r w:rsidR="00242609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</w:t>
      </w:r>
      <w:r w:rsidR="004818FA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2609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</w:t>
      </w:r>
      <w:proofErr w:type="gramEnd"/>
      <w:r w:rsidR="00242609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утверждению </w:t>
      </w:r>
      <w:proofErr w:type="gramStart"/>
      <w:r w:rsidR="00242609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перечня главных администраторов доходов бюджета субъекта Российской</w:t>
      </w:r>
      <w:proofErr w:type="gramEnd"/>
      <w:r w:rsidR="00242609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Федерации, бюджета территориального фонда обязательного медицинского страхования, местного бюджета»,</w:t>
      </w:r>
    </w:p>
    <w:p w:rsidR="002221FD" w:rsidRPr="00453F15" w:rsidRDefault="002221FD" w:rsidP="00D21F0F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53F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ПОСТАНОВЛЯЮ:</w:t>
      </w:r>
    </w:p>
    <w:p w:rsidR="002221FD" w:rsidRPr="00453F15" w:rsidRDefault="00991C4E" w:rsidP="004E79CD">
      <w:pPr>
        <w:pStyle w:val="a3"/>
        <w:numPr>
          <w:ilvl w:val="0"/>
          <w:numId w:val="2"/>
        </w:numPr>
        <w:spacing w:after="0"/>
        <w:ind w:left="99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прилагаемый п</w:t>
      </w:r>
      <w:r w:rsidR="002221FD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еречень главных администраторов</w:t>
      </w:r>
      <w:r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21FD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доходов</w:t>
      </w:r>
    </w:p>
    <w:p w:rsidR="002221FD" w:rsidRPr="00453F15" w:rsidRDefault="002221FD" w:rsidP="004E79C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 сельского поселения Исаклы  муниципального района Исаклинский Самарской области</w:t>
      </w:r>
      <w:r w:rsidR="00991C4E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2022 год и на плановый период 2023 и 2024 годов (приложение № 1).</w:t>
      </w:r>
    </w:p>
    <w:p w:rsidR="004E79CD" w:rsidRPr="00453F15" w:rsidRDefault="00991C4E" w:rsidP="004E79CD">
      <w:pPr>
        <w:pStyle w:val="formattext"/>
        <w:spacing w:before="0" w:beforeAutospacing="0" w:after="120" w:afterAutospacing="0"/>
        <w:ind w:firstLine="708"/>
        <w:jc w:val="both"/>
        <w:rPr>
          <w:sz w:val="26"/>
          <w:szCs w:val="26"/>
        </w:rPr>
      </w:pPr>
      <w:r w:rsidRPr="00453F15">
        <w:rPr>
          <w:sz w:val="26"/>
          <w:szCs w:val="26"/>
        </w:rPr>
        <w:t xml:space="preserve">2. Утвердить перечень главных </w:t>
      </w:r>
      <w:proofErr w:type="gramStart"/>
      <w:r w:rsidRPr="00453F15">
        <w:rPr>
          <w:sz w:val="26"/>
          <w:szCs w:val="26"/>
        </w:rPr>
        <w:t>администраторов источников финансирования дефицита сельского поселения</w:t>
      </w:r>
      <w:proofErr w:type="gramEnd"/>
      <w:r w:rsidRPr="00453F15">
        <w:rPr>
          <w:sz w:val="26"/>
          <w:szCs w:val="26"/>
        </w:rPr>
        <w:t xml:space="preserve"> Исаклы  муниципального района </w:t>
      </w:r>
      <w:r w:rsidRPr="00453F15">
        <w:rPr>
          <w:sz w:val="26"/>
          <w:szCs w:val="26"/>
        </w:rPr>
        <w:lastRenderedPageBreak/>
        <w:t xml:space="preserve">Исаклинский Самарской области на 2022 год и на плановый период 2023 и 2024 годов (приложение № 2). </w:t>
      </w:r>
    </w:p>
    <w:p w:rsidR="00991C4E" w:rsidRPr="00453F15" w:rsidRDefault="004E79CD" w:rsidP="004E79CD">
      <w:pPr>
        <w:pStyle w:val="formattext"/>
        <w:spacing w:before="0" w:beforeAutospacing="0" w:after="120" w:afterAutospacing="0"/>
        <w:ind w:firstLine="708"/>
        <w:jc w:val="both"/>
        <w:rPr>
          <w:sz w:val="26"/>
          <w:szCs w:val="26"/>
        </w:rPr>
      </w:pPr>
      <w:r w:rsidRPr="00453F15">
        <w:rPr>
          <w:sz w:val="26"/>
          <w:szCs w:val="26"/>
        </w:rPr>
        <w:t>3.</w:t>
      </w:r>
      <w:r w:rsidR="00550139" w:rsidRPr="00453F15">
        <w:rPr>
          <w:sz w:val="26"/>
          <w:szCs w:val="26"/>
        </w:rPr>
        <w:t xml:space="preserve"> </w:t>
      </w:r>
      <w:r w:rsidRPr="00453F15">
        <w:rPr>
          <w:sz w:val="26"/>
          <w:szCs w:val="26"/>
        </w:rPr>
        <w:t>Утвердить Порядок и сроки внесения изменений в перечень главных администраторов доходов бюджета сельского поселения Исаклы муниципального района Исаклинский Самарской области (приложение 3).</w:t>
      </w:r>
    </w:p>
    <w:p w:rsidR="00E95E8F" w:rsidRPr="00453F15" w:rsidRDefault="00E95E8F" w:rsidP="00E95E8F">
      <w:pPr>
        <w:autoSpaceDE w:val="0"/>
        <w:autoSpaceDN w:val="0"/>
        <w:adjustRightInd w:val="0"/>
        <w:spacing w:after="0"/>
        <w:jc w:val="both"/>
        <w:rPr>
          <w:rFonts w:ascii="TimesNewRomanPSMT" w:eastAsia="Times New Roman" w:hAnsi="TimesNewRomanPSMT" w:cs="TimesNewRomanPSMT"/>
          <w:sz w:val="26"/>
          <w:szCs w:val="26"/>
          <w:lang w:eastAsia="ru-RU"/>
        </w:rPr>
      </w:pPr>
      <w:r w:rsidRPr="00453F15">
        <w:rPr>
          <w:rFonts w:ascii="TimesNewRomanPSMT" w:eastAsia="Times New Roman" w:hAnsi="TimesNewRomanPSMT" w:cs="TimesNewRomanPSMT"/>
          <w:sz w:val="26"/>
          <w:szCs w:val="26"/>
          <w:lang w:eastAsia="ru-RU"/>
        </w:rPr>
        <w:t xml:space="preserve">          </w:t>
      </w:r>
      <w:r w:rsidR="004E79CD" w:rsidRPr="00453F15">
        <w:rPr>
          <w:rFonts w:ascii="TimesNewRomanPSMT" w:eastAsia="Times New Roman" w:hAnsi="TimesNewRomanPSMT" w:cs="TimesNewRomanPSMT"/>
          <w:sz w:val="26"/>
          <w:szCs w:val="26"/>
          <w:lang w:eastAsia="ru-RU"/>
        </w:rPr>
        <w:t>4</w:t>
      </w:r>
      <w:r w:rsidRPr="00453F15">
        <w:rPr>
          <w:rFonts w:ascii="TimesNewRomanPSMT" w:eastAsia="Times New Roman" w:hAnsi="TimesNewRomanPSMT" w:cs="TimesNewRomanPSMT"/>
          <w:sz w:val="26"/>
          <w:szCs w:val="26"/>
          <w:lang w:eastAsia="ru-RU"/>
        </w:rPr>
        <w:t>. Утвердить Порядок и сроки внесения изменений в перечень главных администраторов источников финансирования дефицита бюджета сельского поселения Исаклы муниципального района Исаклинский</w:t>
      </w:r>
      <w:r w:rsidR="00550139" w:rsidRPr="00453F15">
        <w:rPr>
          <w:rFonts w:ascii="TimesNewRomanPSMT" w:eastAsia="Times New Roman" w:hAnsi="TimesNewRomanPSMT" w:cs="TimesNewRomanPSMT"/>
          <w:sz w:val="26"/>
          <w:szCs w:val="26"/>
          <w:lang w:eastAsia="ru-RU"/>
        </w:rPr>
        <w:t xml:space="preserve"> Самарской области (приложение 4</w:t>
      </w:r>
      <w:r w:rsidRPr="00453F15">
        <w:rPr>
          <w:rFonts w:ascii="TimesNewRomanPSMT" w:eastAsia="Times New Roman" w:hAnsi="TimesNewRomanPSMT" w:cs="TimesNewRomanPSMT"/>
          <w:sz w:val="26"/>
          <w:szCs w:val="26"/>
          <w:lang w:eastAsia="ru-RU"/>
        </w:rPr>
        <w:t>).</w:t>
      </w:r>
    </w:p>
    <w:p w:rsidR="00991C4E" w:rsidRPr="00453F15" w:rsidRDefault="00550139" w:rsidP="00E95E8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991C4E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 Настоящее постановление применяется к правоотношениям, возникающим при составлении и исполнении бюджета сельского поселения Исаклы  муниципального района Исаклинский Самарской области, начиная с бюджета на 2022 год и на плановый период 2023 и 2024 годов. </w:t>
      </w:r>
    </w:p>
    <w:p w:rsidR="00987E38" w:rsidRPr="00453F15" w:rsidRDefault="00550139" w:rsidP="00991C4E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91C4E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221FD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постановление</w:t>
      </w:r>
      <w:r w:rsidR="002221FD" w:rsidRPr="00453F15">
        <w:rPr>
          <w:rFonts w:ascii="Times New Roman" w:hAnsi="Times New Roman" w:cs="Times New Roman"/>
          <w:sz w:val="26"/>
          <w:szCs w:val="26"/>
        </w:rPr>
        <w:t xml:space="preserve"> в газете «Официальный вестник сельского поселения Исаклы»</w:t>
      </w:r>
      <w:r w:rsidR="002221FD" w:rsidRPr="00453F15">
        <w:rPr>
          <w:rFonts w:ascii="Times New Roman" w:hAnsi="Times New Roman" w:cs="Times New Roman"/>
          <w:color w:val="222222"/>
          <w:sz w:val="26"/>
          <w:szCs w:val="26"/>
        </w:rPr>
        <w:t> </w:t>
      </w:r>
      <w:r w:rsidR="00991C4E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на </w:t>
      </w:r>
      <w:r w:rsidR="002221FD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официальном сайте</w:t>
      </w:r>
      <w:r w:rsidR="00991C4E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2221FD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сельского поселения  Исаклы муниципального района Исаклинский Самарской области в информационно-телекоммуникационной сети Интернет</w:t>
      </w:r>
      <w:r w:rsidR="00987E38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C5FD3" w:rsidRPr="00453F15" w:rsidRDefault="002221FD" w:rsidP="00550139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постановление вступает в силу на следующий день</w:t>
      </w:r>
      <w:r w:rsidR="002C5FD3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</w:t>
      </w:r>
      <w:r w:rsidR="002C5FD3"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87E38" w:rsidRPr="00453F15" w:rsidRDefault="00991C4E" w:rsidP="002C5FD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F15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официального опубликования.</w:t>
      </w:r>
    </w:p>
    <w:p w:rsidR="002C5FD3" w:rsidRPr="00453F15" w:rsidRDefault="002C5FD3" w:rsidP="00987E38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550139" w:rsidRPr="00453F15" w:rsidRDefault="00550139" w:rsidP="00987E38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550139" w:rsidRPr="00453F15" w:rsidRDefault="00550139" w:rsidP="00987E38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87E38" w:rsidRPr="00453F15" w:rsidRDefault="00987E38" w:rsidP="00987E38">
      <w:pPr>
        <w:pStyle w:val="a4"/>
        <w:spacing w:before="0" w:beforeAutospacing="0" w:after="0" w:afterAutospacing="0"/>
        <w:rPr>
          <w:sz w:val="26"/>
          <w:szCs w:val="26"/>
        </w:rPr>
      </w:pPr>
      <w:r w:rsidRPr="00453F15">
        <w:rPr>
          <w:sz w:val="26"/>
          <w:szCs w:val="26"/>
        </w:rPr>
        <w:t>Глава сельского поселения Исаклы</w:t>
      </w:r>
    </w:p>
    <w:p w:rsidR="00987E38" w:rsidRPr="00453F15" w:rsidRDefault="00987E38" w:rsidP="00987E38">
      <w:pPr>
        <w:pStyle w:val="a4"/>
        <w:spacing w:before="0" w:beforeAutospacing="0" w:after="0" w:afterAutospacing="0"/>
        <w:rPr>
          <w:sz w:val="26"/>
          <w:szCs w:val="26"/>
        </w:rPr>
      </w:pPr>
      <w:r w:rsidRPr="00453F15">
        <w:rPr>
          <w:sz w:val="26"/>
          <w:szCs w:val="26"/>
        </w:rPr>
        <w:t xml:space="preserve">муниципального района Исаклинский </w:t>
      </w:r>
    </w:p>
    <w:p w:rsidR="00A152BC" w:rsidRPr="00453F15" w:rsidRDefault="00987E38" w:rsidP="00987E38">
      <w:pPr>
        <w:pStyle w:val="a4"/>
        <w:spacing w:before="0" w:beforeAutospacing="0" w:after="0" w:afterAutospacing="0"/>
        <w:rPr>
          <w:sz w:val="26"/>
          <w:szCs w:val="26"/>
        </w:rPr>
      </w:pPr>
      <w:r w:rsidRPr="00453F15">
        <w:rPr>
          <w:sz w:val="26"/>
          <w:szCs w:val="26"/>
        </w:rPr>
        <w:t>Самарской области                                                                               И. А. Гулин</w:t>
      </w:r>
    </w:p>
    <w:p w:rsidR="002E546C" w:rsidRPr="002E546C" w:rsidRDefault="002E546C" w:rsidP="002E546C">
      <w:pPr>
        <w:pageBreakBefore/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E546C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1</w:t>
      </w:r>
    </w:p>
    <w:p w:rsidR="002E546C" w:rsidRPr="002E546C" w:rsidRDefault="002E546C" w:rsidP="002E546C">
      <w:pPr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E546C">
        <w:rPr>
          <w:rFonts w:ascii="Times New Roman" w:eastAsia="Calibri" w:hAnsi="Times New Roman" w:cs="Times New Roman"/>
          <w:sz w:val="20"/>
          <w:szCs w:val="20"/>
        </w:rPr>
        <w:t>к постановлению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E546C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2E546C" w:rsidRPr="002E546C" w:rsidRDefault="002E546C" w:rsidP="002E546C">
      <w:pPr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сельского поселения Исаклы муниципального района </w:t>
      </w:r>
      <w:bookmarkStart w:id="0" w:name="_GoBack"/>
      <w:bookmarkEnd w:id="0"/>
      <w:r>
        <w:rPr>
          <w:rFonts w:ascii="Times New Roman" w:eastAsia="Calibri" w:hAnsi="Times New Roman" w:cs="Times New Roman"/>
          <w:sz w:val="20"/>
          <w:szCs w:val="20"/>
        </w:rPr>
        <w:t xml:space="preserve">Исаклинский Самарской области </w:t>
      </w:r>
    </w:p>
    <w:p w:rsidR="002E546C" w:rsidRPr="002E546C" w:rsidRDefault="00EB6DBB" w:rsidP="002E546C">
      <w:pPr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от 09.12</w:t>
      </w:r>
      <w:r w:rsidR="00D417E0">
        <w:rPr>
          <w:rFonts w:ascii="Times New Roman" w:eastAsia="Calibri" w:hAnsi="Times New Roman" w:cs="Times New Roman"/>
          <w:sz w:val="20"/>
          <w:szCs w:val="20"/>
        </w:rPr>
        <w:t>.2021 № 14</w:t>
      </w:r>
      <w:r w:rsidR="003C0B45">
        <w:rPr>
          <w:rFonts w:ascii="Times New Roman" w:eastAsia="Calibri" w:hAnsi="Times New Roman" w:cs="Times New Roman"/>
          <w:sz w:val="20"/>
          <w:szCs w:val="20"/>
        </w:rPr>
        <w:t>9</w:t>
      </w:r>
    </w:p>
    <w:p w:rsidR="002E546C" w:rsidRDefault="002E546C" w:rsidP="002E546C">
      <w:pPr>
        <w:rPr>
          <w:lang w:eastAsia="ru-RU"/>
        </w:rPr>
      </w:pPr>
    </w:p>
    <w:p w:rsidR="002E546C" w:rsidRPr="002E546C" w:rsidRDefault="002E546C" w:rsidP="002E5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администраторов доходов</w:t>
      </w:r>
    </w:p>
    <w:p w:rsidR="002E546C" w:rsidRPr="002E546C" w:rsidRDefault="002E546C" w:rsidP="002E5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сельского поселения Исаклы муниципального района Исаклинский Самарской области</w:t>
      </w:r>
    </w:p>
    <w:p w:rsidR="002E546C" w:rsidRPr="002E546C" w:rsidRDefault="002E546C" w:rsidP="002E5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04" w:type="dxa"/>
        <w:tblInd w:w="-885" w:type="dxa"/>
        <w:tblLayout w:type="fixed"/>
        <w:tblLook w:val="01E0"/>
      </w:tblPr>
      <w:tblGrid>
        <w:gridCol w:w="1134"/>
        <w:gridCol w:w="2409"/>
        <w:gridCol w:w="7161"/>
      </w:tblGrid>
      <w:tr w:rsidR="002E546C" w:rsidRPr="002E546C" w:rsidTr="00FD4077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 w:rsidRPr="002E54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главного</w:t>
            </w:r>
          </w:p>
          <w:p w:rsidR="002E546C" w:rsidRPr="002E546C" w:rsidRDefault="002E546C" w:rsidP="00FD4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доходов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главного администратора доходов бюд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жета сельского поселения</w:t>
            </w:r>
          </w:p>
        </w:tc>
      </w:tr>
      <w:tr w:rsidR="002E546C" w:rsidRPr="002E546C" w:rsidTr="00FD4077">
        <w:trPr>
          <w:trHeight w:val="2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2E546C" w:rsidRPr="002E546C" w:rsidTr="00360454">
        <w:trPr>
          <w:trHeight w:val="1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36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b/>
                <w:lang w:eastAsia="ru-RU"/>
              </w:rPr>
              <w:t>Управление Федерального ка</w:t>
            </w:r>
            <w:r w:rsidR="00AF31F5">
              <w:rPr>
                <w:rFonts w:ascii="Times New Roman" w:eastAsia="Times New Roman" w:hAnsi="Times New Roman" w:cs="Times New Roman"/>
                <w:b/>
                <w:lang w:eastAsia="ru-RU"/>
              </w:rPr>
              <w:t>значейства по Самарской области*</w:t>
            </w:r>
          </w:p>
        </w:tc>
      </w:tr>
      <w:tr w:rsidR="002E546C" w:rsidRPr="002E546C" w:rsidTr="00FD4077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1 03 02231 01 0000 110</w:t>
            </w:r>
          </w:p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2E546C" w:rsidRPr="002E546C" w:rsidTr="00FD4077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1 03 02241 01 0000 110</w:t>
            </w:r>
          </w:p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2E546C" w:rsidRPr="002E546C" w:rsidTr="00FD4077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Calibri" w:hAnsi="Times New Roman" w:cs="Times New Roman"/>
              </w:rPr>
              <w:t>1 03 02251 01 0000 110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2E546C" w:rsidRPr="002E546C" w:rsidTr="00FD4077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Calibri" w:hAnsi="Times New Roman" w:cs="Times New Roman"/>
              </w:rPr>
              <w:t>1 03 02261 01 0000 110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2E546C" w:rsidRPr="002E546C" w:rsidTr="00FD4077">
        <w:trPr>
          <w:trHeight w:val="3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Управление Федерально</w:t>
            </w:r>
            <w:r w:rsidR="00AF31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 налого</w:t>
            </w:r>
            <w:r w:rsidR="00E9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вой службы по Самарской </w:t>
            </w:r>
            <w:r w:rsidRPr="002E5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области</w:t>
            </w:r>
            <w:r w:rsidR="00E9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</w:p>
        </w:tc>
      </w:tr>
      <w:tr w:rsidR="002E546C" w:rsidRPr="002E546C" w:rsidTr="00FD4077">
        <w:trPr>
          <w:trHeight w:val="3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02010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E546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2E546C" w:rsidRPr="002E546C" w:rsidTr="00FD4077">
        <w:trPr>
          <w:trHeight w:val="172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02020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2E546C" w:rsidRPr="002E546C" w:rsidTr="00FD4077">
        <w:trPr>
          <w:trHeight w:val="3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02030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2E546C" w:rsidRPr="002E546C" w:rsidTr="00FD4077">
        <w:trPr>
          <w:trHeight w:val="3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02040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иностранными гражданами, осуществляющими трудовую деятельность по найму у физических лиц на основании патента в соответствии со статьей 227</w:t>
            </w:r>
            <w:r w:rsidRPr="002E546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2E546C" w:rsidRPr="002E546C" w:rsidTr="00FD4077">
        <w:trPr>
          <w:trHeight w:val="21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03010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</w:tr>
      <w:tr w:rsidR="002E546C" w:rsidRPr="002E546C" w:rsidTr="00FD4077">
        <w:trPr>
          <w:trHeight w:val="1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01030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2E546C" w:rsidRPr="002E546C" w:rsidTr="00360454">
        <w:trPr>
          <w:trHeight w:val="5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1 06 06033 10 0000 110</w:t>
            </w:r>
          </w:p>
          <w:p w:rsidR="002E546C" w:rsidRPr="002E546C" w:rsidRDefault="002E546C" w:rsidP="003604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поселений.</w:t>
            </w:r>
          </w:p>
        </w:tc>
      </w:tr>
      <w:tr w:rsidR="002E546C" w:rsidRPr="002E546C" w:rsidTr="00FD4077">
        <w:trPr>
          <w:trHeight w:val="1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1 06 06043 10 0000 110</w:t>
            </w:r>
          </w:p>
          <w:p w:rsidR="002E546C" w:rsidRPr="002E546C" w:rsidRDefault="002E546C" w:rsidP="003604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</w:tr>
      <w:tr w:rsidR="002E546C" w:rsidRPr="002E546C" w:rsidTr="00FD4077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04053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2E546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Земельный налог (по обязательствам, возникшим до 1 января 2006 года), мобилизуемый на территории поселений</w:t>
            </w:r>
          </w:p>
        </w:tc>
      </w:tr>
      <w:tr w:rsidR="002E546C" w:rsidRPr="002E546C" w:rsidTr="00FD4077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  <w:r w:rsidR="00E9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**</w:t>
            </w:r>
          </w:p>
        </w:tc>
      </w:tr>
      <w:tr w:rsidR="002E546C" w:rsidRPr="002E546C" w:rsidTr="00FD4077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1 11 05025 10 0000 120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Доходы, получаемые в виде арендной платы, а также средства от продажи права на заключение договора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2E546C" w:rsidRPr="002E546C" w:rsidTr="00FD4077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before="40"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1 11 09045 10 0000 120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before="40"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E546C" w:rsidRPr="002E546C" w:rsidTr="00FD4077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1 14 02053 10 0000 410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 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E546C" w:rsidRPr="002E546C" w:rsidTr="00FD4077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1 14 06025 10 0000 430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2E546C" w:rsidRPr="002E546C" w:rsidTr="00FD4077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1 16 07010 10 0000 140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40" w:lineRule="auto"/>
              <w:ind w:right="-569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E546C">
              <w:rPr>
                <w:rFonts w:ascii="Times New Roman" w:eastAsia="Times New Roman" w:hAnsi="Times New Roman" w:cs="Times New Roman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2E546C" w:rsidRPr="002E546C" w:rsidTr="00FD4077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900"/>
              </w:tabs>
              <w:spacing w:after="0" w:line="254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1 17 01050 10 0000 180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900"/>
              </w:tabs>
              <w:spacing w:after="0" w:line="254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Невыясненные поступления, зачисляемые в бюджеты            сельских поселений</w:t>
            </w:r>
          </w:p>
        </w:tc>
      </w:tr>
      <w:tr w:rsidR="002E546C" w:rsidRPr="002E546C" w:rsidTr="00FD4077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900"/>
              </w:tabs>
              <w:spacing w:after="0" w:line="254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1 17 05050 10 0000 180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900"/>
              </w:tabs>
              <w:spacing w:after="0" w:line="254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 xml:space="preserve">Прочие неналоговые доходы бюджетов сельских </w:t>
            </w:r>
          </w:p>
          <w:p w:rsidR="002E546C" w:rsidRPr="002E546C" w:rsidRDefault="002E546C" w:rsidP="00FD4077">
            <w:pPr>
              <w:tabs>
                <w:tab w:val="left" w:pos="900"/>
              </w:tabs>
              <w:spacing w:after="0" w:line="254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поселений</w:t>
            </w:r>
          </w:p>
        </w:tc>
      </w:tr>
      <w:tr w:rsidR="002E546C" w:rsidRPr="002E546C" w:rsidTr="00FD4077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900"/>
              </w:tabs>
              <w:spacing w:after="0" w:line="254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1 17 14030 10 0000 150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900"/>
              </w:tabs>
              <w:spacing w:after="0" w:line="254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Средства самообложения граждан, зачисляемые в бюджеты сельских поселений</w:t>
            </w:r>
          </w:p>
        </w:tc>
      </w:tr>
      <w:tr w:rsidR="002E546C" w:rsidRPr="002E546C" w:rsidTr="00FD4077">
        <w:trPr>
          <w:trHeight w:val="52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02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16001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0000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2E546C" w:rsidRPr="002E546C" w:rsidTr="00FD4077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02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19999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0000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Прочие дотации бюджетам сельских поселений</w:t>
            </w:r>
          </w:p>
        </w:tc>
      </w:tr>
      <w:tr w:rsidR="002E546C" w:rsidRPr="002E546C" w:rsidTr="00FD4077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2 02 20077 10 0000 150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 xml:space="preserve">Субсидии бюджетам сельских поселений на </w:t>
            </w:r>
            <w:proofErr w:type="spellStart"/>
            <w:r w:rsidRPr="002E546C">
              <w:rPr>
                <w:rFonts w:ascii="Times New Roman" w:eastAsia="Calibri" w:hAnsi="Times New Roman" w:cs="Times New Roman"/>
              </w:rPr>
              <w:t>софинансирование</w:t>
            </w:r>
            <w:proofErr w:type="spellEnd"/>
            <w:r w:rsidRPr="002E546C">
              <w:rPr>
                <w:rFonts w:ascii="Times New Roman" w:eastAsia="Calibri" w:hAnsi="Times New Roman" w:cs="Times New Roman"/>
              </w:rPr>
              <w:t xml:space="preserve"> капитальных вложений в объекты муниципальной собственности</w:t>
            </w:r>
          </w:p>
        </w:tc>
      </w:tr>
      <w:tr w:rsidR="002E546C" w:rsidRPr="002E546C" w:rsidTr="00FD4077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10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2E546C">
              <w:rPr>
                <w:rFonts w:ascii="Times New Roman" w:eastAsia="Times New Roman" w:hAnsi="Times New Roman" w:cs="Times New Roman"/>
                <w:bCs/>
                <w:spacing w:val="-3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108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2E546C">
              <w:rPr>
                <w:rFonts w:ascii="Times New Roman" w:eastAsia="Times New Roman" w:hAnsi="Times New Roman" w:cs="Times New Roman"/>
                <w:shd w:val="clear" w:color="auto" w:fill="FFFFFF"/>
              </w:rPr>
              <w:t>2 02 20216 10 0000 150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wordWrap w:val="0"/>
              <w:spacing w:after="100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2E546C">
              <w:rPr>
                <w:rFonts w:ascii="Times New Roman" w:eastAsia="Times New Roman" w:hAnsi="Times New Roman" w:cs="Times New Roman"/>
              </w:rPr>
              <w:t>Субсидии бюджетам сельских поселений  на                  осуществление дорожной деятельности  в отношении    автомобильных дорог общего пользования, а также       капитального  ремонта и ремонта дворовых  территорий  многоквартирных домов, проездов к   дворовым территориям многоквартирных домов  населенных пунктов</w:t>
            </w:r>
          </w:p>
        </w:tc>
      </w:tr>
      <w:tr w:rsidR="002E546C" w:rsidRPr="002E546C" w:rsidTr="00FD4077">
        <w:trPr>
          <w:trHeight w:val="116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10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2E546C">
              <w:rPr>
                <w:rFonts w:ascii="Times New Roman" w:eastAsia="Times New Roman" w:hAnsi="Times New Roman" w:cs="Times New Roman"/>
                <w:bCs/>
                <w:spacing w:val="-3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1080"/>
              </w:tabs>
              <w:spacing w:after="0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2E546C">
              <w:rPr>
                <w:rFonts w:ascii="Times New Roman" w:eastAsia="Times New Roman" w:hAnsi="Times New Roman" w:cs="Times New Roman"/>
                <w:shd w:val="clear" w:color="auto" w:fill="FFFFFF"/>
              </w:rPr>
              <w:t>2 02 20041 10 0000 150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wordWrap w:val="0"/>
              <w:spacing w:after="100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2E546C">
              <w:rPr>
                <w:rFonts w:ascii="Times New Roman" w:eastAsia="Times New Roman" w:hAnsi="Times New Roman" w:cs="Times New Roman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2E546C" w:rsidRPr="002E546C" w:rsidTr="00FD4077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2E546C">
              <w:rPr>
                <w:rFonts w:ascii="Times New Roman" w:eastAsia="Times New Roman" w:hAnsi="Times New Roman" w:cs="Times New Roman"/>
                <w:bCs/>
                <w:spacing w:val="-3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2E546C">
              <w:rPr>
                <w:rFonts w:ascii="Times New Roman" w:eastAsia="Times New Roman" w:hAnsi="Times New Roman" w:cs="Times New Roman"/>
                <w:shd w:val="clear" w:color="auto" w:fill="FFFFFF"/>
              </w:rPr>
              <w:t>2 02 25576 10 0000 150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wordWrap w:val="0"/>
              <w:spacing w:after="100" w:line="240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2E546C">
              <w:rPr>
                <w:rFonts w:ascii="Times New Roman" w:eastAsia="Times New Roman" w:hAnsi="Times New Roman" w:cs="Times New Roman"/>
              </w:rPr>
              <w:t xml:space="preserve">Субсидии бюджетам сельских поселений на обеспечение      </w:t>
            </w:r>
            <w:r w:rsidRPr="002E546C">
              <w:rPr>
                <w:rFonts w:ascii="Times New Roman" w:eastAsia="Times New Roman" w:hAnsi="Times New Roman" w:cs="Times New Roman"/>
              </w:rPr>
              <w:lastRenderedPageBreak/>
              <w:t>комплексного развития сельских территорий</w:t>
            </w:r>
          </w:p>
        </w:tc>
      </w:tr>
      <w:tr w:rsidR="002E546C" w:rsidRPr="002E546C" w:rsidTr="00FD4077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2E546C">
              <w:rPr>
                <w:rFonts w:ascii="Times New Roman" w:eastAsia="Times New Roman" w:hAnsi="Times New Roman" w:cs="Times New Roman"/>
                <w:bCs/>
                <w:spacing w:val="-3"/>
              </w:rPr>
              <w:lastRenderedPageBreak/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2E546C">
              <w:rPr>
                <w:rFonts w:ascii="Times New Roman" w:eastAsia="Times New Roman" w:hAnsi="Times New Roman" w:cs="Times New Roman"/>
                <w:shd w:val="clear" w:color="auto" w:fill="FFFFFF"/>
              </w:rPr>
              <w:t>2 02 27576 10 0000 150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wordWrap w:val="0"/>
              <w:spacing w:after="100" w:line="240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2E546C">
              <w:rPr>
                <w:rFonts w:ascii="Times New Roman" w:eastAsia="Times New Roman" w:hAnsi="Times New Roman" w:cs="Times New Roman"/>
              </w:rPr>
              <w:t xml:space="preserve">Субсидии бюджетам сельских поселений на </w:t>
            </w:r>
            <w:proofErr w:type="spellStart"/>
            <w:r w:rsidRPr="002E546C">
              <w:rPr>
                <w:rFonts w:ascii="Times New Roman" w:eastAsia="Times New Roman" w:hAnsi="Times New Roman" w:cs="Times New Roman"/>
              </w:rPr>
              <w:t>софинансирование</w:t>
            </w:r>
            <w:proofErr w:type="spellEnd"/>
            <w:r w:rsidRPr="002E546C">
              <w:rPr>
                <w:rFonts w:ascii="Times New Roman" w:eastAsia="Times New Roman" w:hAnsi="Times New Roman" w:cs="Times New Roman"/>
              </w:rPr>
              <w:t xml:space="preserve">               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</w:tr>
      <w:tr w:rsidR="002E546C" w:rsidRPr="002E546C" w:rsidTr="00FD4077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2E546C">
              <w:rPr>
                <w:rFonts w:ascii="Times New Roman" w:eastAsia="Times New Roman" w:hAnsi="Times New Roman" w:cs="Times New Roman"/>
                <w:bCs/>
                <w:spacing w:val="-3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2E546C">
              <w:rPr>
                <w:rFonts w:ascii="Times New Roman" w:eastAsia="Times New Roman" w:hAnsi="Times New Roman" w:cs="Times New Roman"/>
                <w:shd w:val="clear" w:color="auto" w:fill="FFFFFF"/>
              </w:rPr>
              <w:t>2 02 29900 10 0000 150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Субсидии бюджетам сельских поселений из местных бюджетов</w:t>
            </w:r>
          </w:p>
        </w:tc>
      </w:tr>
      <w:tr w:rsidR="002E546C" w:rsidRPr="002E546C" w:rsidTr="00FD4077">
        <w:trPr>
          <w:trHeight w:val="2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02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29999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0000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Прочие субсидии бюджетам сельских поселений</w:t>
            </w:r>
          </w:p>
        </w:tc>
      </w:tr>
      <w:tr w:rsidR="002E546C" w:rsidRPr="002E546C" w:rsidTr="00360454">
        <w:trPr>
          <w:trHeight w:val="52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02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35118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0000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2E546C" w:rsidRPr="002E546C" w:rsidTr="00FD4077">
        <w:trPr>
          <w:trHeight w:val="7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2 02 40014 10 0000 150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2E546C" w:rsidRPr="002E546C" w:rsidTr="00FD4077">
        <w:trPr>
          <w:trHeight w:val="41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2 02 45293 10 0000 150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Межбюджетные трансферты, передаваемые бюджетам сельских поселений на приобретение автотранспорта</w:t>
            </w:r>
          </w:p>
        </w:tc>
      </w:tr>
      <w:tr w:rsidR="002E546C" w:rsidRPr="002E546C" w:rsidTr="00FD4077">
        <w:trPr>
          <w:trHeight w:val="5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tabs>
                <w:tab w:val="left" w:pos="411"/>
              </w:tabs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2 02 49999 10 0000 150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Прочие межбюджетные трансферты, передаваемые бюджетам сельских поселений</w:t>
            </w:r>
          </w:p>
        </w:tc>
      </w:tr>
      <w:tr w:rsidR="002E546C" w:rsidRPr="002E546C" w:rsidTr="00FD4077">
        <w:trPr>
          <w:trHeight w:val="21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2 07 05030 10 0000 150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 xml:space="preserve">Прочие безвозмездные поступления в бюджеты сельских поселений </w:t>
            </w:r>
          </w:p>
        </w:tc>
      </w:tr>
      <w:tr w:rsidR="002E546C" w:rsidRPr="002E546C" w:rsidTr="00FD4077">
        <w:trPr>
          <w:trHeight w:val="21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2 18 60010 10 0000 150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ind w:firstLine="34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</w:p>
        </w:tc>
      </w:tr>
      <w:tr w:rsidR="002E546C" w:rsidRPr="002E546C" w:rsidTr="00FD4077">
        <w:trPr>
          <w:trHeight w:val="7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19 60010 10 0000 15</w:t>
            </w:r>
            <w:r w:rsidRPr="002E546C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2E546C" w:rsidRPr="002E546C" w:rsidTr="00FD4077">
        <w:trPr>
          <w:trHeight w:val="51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b/>
                <w:lang w:eastAsia="ru-RU"/>
              </w:rPr>
              <w:t>919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46C" w:rsidRPr="002E546C" w:rsidRDefault="002E546C" w:rsidP="00FD40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546C">
              <w:rPr>
                <w:rFonts w:ascii="Times New Roman" w:eastAsia="Times New Roman" w:hAnsi="Times New Roman" w:cs="Times New Roman"/>
                <w:b/>
                <w:lang w:eastAsia="ru-RU"/>
              </w:rPr>
              <w:t>Управление экономического развития, инвестиций и финансами администрации муниципального района Исаклинский Самарской области</w:t>
            </w:r>
            <w:r w:rsidR="00E918B7">
              <w:rPr>
                <w:rFonts w:ascii="Times New Roman" w:eastAsia="Times New Roman" w:hAnsi="Times New Roman" w:cs="Times New Roman"/>
                <w:b/>
                <w:lang w:eastAsia="ru-RU"/>
              </w:rPr>
              <w:t>*</w:t>
            </w:r>
          </w:p>
        </w:tc>
      </w:tr>
      <w:tr w:rsidR="002E546C" w:rsidRPr="002E546C" w:rsidTr="00FD4077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919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2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08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05000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0000</w:t>
            </w:r>
            <w:r w:rsidRPr="002E546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E546C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6C" w:rsidRPr="002E546C" w:rsidRDefault="002E546C" w:rsidP="00FD4077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2E546C">
              <w:rPr>
                <w:rFonts w:ascii="Times New Roman" w:eastAsia="Calibri" w:hAnsi="Times New Roman" w:cs="Times New Roman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процентов, начисленных на излишне взысканные суммы</w:t>
            </w:r>
          </w:p>
        </w:tc>
      </w:tr>
    </w:tbl>
    <w:p w:rsidR="00360454" w:rsidRDefault="00360454" w:rsidP="00AF31F5">
      <w:pPr>
        <w:spacing w:after="0"/>
        <w:ind w:left="-42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1F5" w:rsidRPr="00AF31F5" w:rsidRDefault="00360454" w:rsidP="00360454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F31F5"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Администраторами доходов сельского поселения по статьям, подстатьям,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1F5"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подгруппам группы доходов 2 00 00000 00 0000 000 «Безвозмездные поступления» в части</w:t>
      </w:r>
      <w:r w:rsid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1F5"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 от возврата остатков субсидий, субвенций </w:t>
      </w:r>
      <w:r w:rsid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иных межбюджетных </w:t>
      </w:r>
      <w:proofErr w:type="gramStart"/>
      <w:r w:rsid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трансфертов</w:t>
      </w:r>
      <w:proofErr w:type="gramEnd"/>
      <w:r w:rsid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F31F5"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имеющих целевое назначение, прошлых лет (в части зачисляемых в бюджет сельского</w:t>
      </w:r>
      <w:r w:rsid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1F5"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поселения) являются уполномоченные органы государственной власти, органы местного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1F5"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самоуправления, а также подведомственные им бюджетные учреждения, предоставившие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1F5"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 субсидии, субвенции и иные межбюджетные трансферты.</w:t>
      </w:r>
    </w:p>
    <w:p w:rsidR="00AF31F5" w:rsidRPr="00AF31F5" w:rsidRDefault="00360454" w:rsidP="003604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F31F5"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Администраторами доходов бюджета сельского поселения по статьям, подстатьям,</w:t>
      </w:r>
    </w:p>
    <w:p w:rsidR="00AF31F5" w:rsidRPr="00AF31F5" w:rsidRDefault="00AF31F5" w:rsidP="00AF31F5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подгруппам группы доходов 2 00 00000 00 0000 000 «Безвозмездные поступления»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 органы государственной власти, органы местного самоуправления, а также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подведомственные им бюджетные учреждения, являющиеся получателями указанных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средств.</w:t>
      </w:r>
    </w:p>
    <w:p w:rsidR="00360454" w:rsidRDefault="00360454" w:rsidP="00AF31F5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1F5" w:rsidRPr="00AF31F5" w:rsidRDefault="00AF31F5" w:rsidP="00AF31F5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*В части, зачисляемой в бюджет сельского поселения</w:t>
      </w:r>
    </w:p>
    <w:p w:rsidR="00AF31F5" w:rsidRPr="00AF31F5" w:rsidRDefault="00AF31F5" w:rsidP="00AF31F5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** Код главного администратора доходов соответствует коду главного</w:t>
      </w:r>
    </w:p>
    <w:p w:rsidR="002E546C" w:rsidRPr="00AF31F5" w:rsidRDefault="00AF31F5" w:rsidP="00AF31F5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1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распорядителя средств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546C" w:rsidRDefault="002E546C" w:rsidP="002E546C">
      <w:pPr>
        <w:jc w:val="center"/>
        <w:rPr>
          <w:lang w:eastAsia="ru-RU"/>
        </w:rPr>
      </w:pPr>
    </w:p>
    <w:p w:rsidR="002E546C" w:rsidRPr="002E546C" w:rsidRDefault="002E546C" w:rsidP="002E546C">
      <w:pPr>
        <w:pageBreakBefore/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E546C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</w:t>
      </w:r>
      <w:r>
        <w:rPr>
          <w:rFonts w:ascii="Times New Roman" w:eastAsia="Calibri" w:hAnsi="Times New Roman" w:cs="Times New Roman"/>
          <w:sz w:val="20"/>
          <w:szCs w:val="20"/>
        </w:rPr>
        <w:t xml:space="preserve"> № 2</w:t>
      </w:r>
    </w:p>
    <w:p w:rsidR="002E546C" w:rsidRPr="002E546C" w:rsidRDefault="002E546C" w:rsidP="002E546C">
      <w:pPr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E546C">
        <w:rPr>
          <w:rFonts w:ascii="Times New Roman" w:eastAsia="Calibri" w:hAnsi="Times New Roman" w:cs="Times New Roman"/>
          <w:sz w:val="20"/>
          <w:szCs w:val="20"/>
        </w:rPr>
        <w:t>к постановлению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E546C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2E546C" w:rsidRPr="002E546C" w:rsidRDefault="002E546C" w:rsidP="002E546C">
      <w:pPr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сельского поселения Исаклы муниципального района Исаклинский Самарской области </w:t>
      </w:r>
    </w:p>
    <w:p w:rsidR="002E546C" w:rsidRDefault="00D417E0" w:rsidP="002E54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</w:rPr>
        <w:t>от 09.12.2021 № 14</w:t>
      </w:r>
      <w:r w:rsidR="003C0B45">
        <w:rPr>
          <w:rFonts w:ascii="Times New Roman" w:eastAsia="Calibri" w:hAnsi="Times New Roman" w:cs="Times New Roman"/>
          <w:sz w:val="20"/>
          <w:szCs w:val="20"/>
        </w:rPr>
        <w:t>9</w:t>
      </w:r>
    </w:p>
    <w:p w:rsidR="002E546C" w:rsidRDefault="002E546C" w:rsidP="002E5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546C" w:rsidRPr="002E546C" w:rsidRDefault="002E546C" w:rsidP="002E5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546C" w:rsidRDefault="002E546C" w:rsidP="002E54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54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  <w:r w:rsidRPr="002E54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главных администраторов источников </w:t>
      </w:r>
      <w:r w:rsidRPr="002E54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финансирования дефицита бюджета сельского поселения Исаклы муниципального  района Исаклинский Самарской области </w:t>
      </w:r>
      <w:r w:rsidRPr="002E54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 2022 год и на плановый период 2023 и 2024 годов</w:t>
      </w:r>
    </w:p>
    <w:p w:rsidR="00AF31F5" w:rsidRDefault="00AF31F5" w:rsidP="002E54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632" w:type="dxa"/>
        <w:tblInd w:w="-885" w:type="dxa"/>
        <w:tblLayout w:type="fixed"/>
        <w:tblLook w:val="01E0"/>
      </w:tblPr>
      <w:tblGrid>
        <w:gridCol w:w="1560"/>
        <w:gridCol w:w="2694"/>
        <w:gridCol w:w="6378"/>
      </w:tblGrid>
      <w:tr w:rsidR="00AF31F5" w:rsidRPr="00F602A4" w:rsidTr="002F5FBA">
        <w:trPr>
          <w:trHeight w:val="16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F5" w:rsidRPr="00AF31F5" w:rsidRDefault="00AF31F5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AF31F5" w:rsidRPr="00AF31F5" w:rsidRDefault="00593DC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AF31F5" w:rsidRPr="00AF3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</w:t>
            </w:r>
            <w:proofErr w:type="gramStart"/>
            <w:r w:rsidR="00AF31F5" w:rsidRPr="00AF3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31F5" w:rsidRPr="00AF3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F5" w:rsidRPr="00AF31F5" w:rsidRDefault="00AF31F5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группы, подгруппы, статьи и вида источника финансирования дефицита бюджета сельского поселения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F5" w:rsidRPr="00AF31F5" w:rsidRDefault="00AF31F5" w:rsidP="00FD40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главных администраторов, групп, подгрупп, статей, видов источников финансирования дефицита бюджета сельского поселения, кодов классификации операций сектора государственного управления, относящихся к источникам финансирования дефицита бюджета сельского поселения</w:t>
            </w:r>
          </w:p>
        </w:tc>
      </w:tr>
      <w:tr w:rsidR="00AF31F5" w:rsidRPr="00F602A4" w:rsidTr="002F5FBA">
        <w:trPr>
          <w:trHeight w:val="63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F5" w:rsidRPr="00AF31F5" w:rsidRDefault="00AF31F5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AF31F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F5" w:rsidRPr="00AF31F5" w:rsidRDefault="00AF31F5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F5" w:rsidRPr="00AF31F5" w:rsidRDefault="00AF31F5" w:rsidP="00FD40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1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</w:tr>
      <w:tr w:rsidR="00593DCC" w:rsidRPr="00F602A4" w:rsidTr="002F5FBA">
        <w:trPr>
          <w:trHeight w:val="8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FD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0E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01 02 00 00 05 0000 710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Привлечение сельским поселением кредитов от кредитных организаций в валюте Российской Федерации</w:t>
            </w:r>
          </w:p>
        </w:tc>
      </w:tr>
      <w:tr w:rsidR="00593DCC" w:rsidRPr="00F602A4" w:rsidTr="002F5FBA">
        <w:trPr>
          <w:trHeight w:val="69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01 02 00 00 05 0000 810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Погашение сельским поселением кредитов от кредитных организаций в валюте Российской Федерации</w:t>
            </w:r>
          </w:p>
        </w:tc>
      </w:tr>
      <w:tr w:rsidR="00593DCC" w:rsidRPr="00F602A4" w:rsidTr="002F5FBA">
        <w:trPr>
          <w:trHeight w:val="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01 03 01 00 05 0000 710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сельским поселением в валюте Российской Федерации</w:t>
            </w:r>
          </w:p>
        </w:tc>
      </w:tr>
      <w:tr w:rsidR="00593DCC" w:rsidRPr="00F602A4" w:rsidTr="002F5FBA">
        <w:trPr>
          <w:trHeight w:val="3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01 03 01 00 05 0000 810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сельского поселения кредитов из других бюджетов бюджетной системы Российской Федерации в валюте Российской Федерации</w:t>
            </w:r>
          </w:p>
        </w:tc>
      </w:tr>
      <w:tr w:rsidR="00593DCC" w:rsidRPr="00F602A4" w:rsidTr="002F5FBA">
        <w:trPr>
          <w:trHeight w:val="2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01 05 02 01 05 0000 510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бюджета сельского поселения</w:t>
            </w:r>
          </w:p>
        </w:tc>
      </w:tr>
      <w:tr w:rsidR="00593DCC" w:rsidRPr="00F602A4" w:rsidTr="002F5FBA">
        <w:trPr>
          <w:trHeight w:val="6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01 05 02  01 05 0000 610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бюджета сельского поселения</w:t>
            </w:r>
          </w:p>
        </w:tc>
      </w:tr>
      <w:tr w:rsidR="00593DCC" w:rsidRPr="00F602A4" w:rsidTr="002F5FBA">
        <w:trPr>
          <w:trHeight w:val="22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01 06 05 02 05 0000 540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бюджета сельского поселения в валюте Российской Федерации</w:t>
            </w:r>
          </w:p>
        </w:tc>
      </w:tr>
      <w:tr w:rsidR="00593DCC" w:rsidRPr="00F602A4" w:rsidTr="002F5FBA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01 06 05 02 05 0012 540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бюджета сельского поселения в валюте Российской Федерации (предоставление бюджетных кредитов на частичное покрытие дефицитов, покрытие временных кассовых разрывов, рефинансирование ранее полученных из сельского поселения бюджетных кредитов)</w:t>
            </w:r>
          </w:p>
        </w:tc>
      </w:tr>
      <w:tr w:rsidR="00593DCC" w:rsidRPr="00F602A4" w:rsidTr="002F5FBA">
        <w:trPr>
          <w:trHeight w:val="22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01 06 05 02 05 0013 540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бюджетных кредитов другим бюджетам бюджетной системы Российской Федерации из бюджета сельского поселения в валюте Российской Федерации (предоставление бюджетных кредитов для осуществления мероприятий, связанных с ликвидацией последствий </w:t>
            </w:r>
            <w:r w:rsidRPr="00593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стихийных бедствий)</w:t>
            </w:r>
          </w:p>
        </w:tc>
      </w:tr>
      <w:tr w:rsidR="00593DCC" w:rsidRPr="00F602A4" w:rsidTr="002F5FBA">
        <w:trPr>
          <w:trHeight w:val="4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01 06 05 02 05 0000 640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бюджета сельского поселения в валюте Российской Федерации</w:t>
            </w:r>
          </w:p>
        </w:tc>
      </w:tr>
      <w:tr w:rsidR="00593DCC" w:rsidRPr="00F602A4" w:rsidTr="002F5FBA">
        <w:trPr>
          <w:trHeight w:val="4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01 06 05 02 05 0012 640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бюджета сельского поселения в валюте Российской Федерации (бюджетные кредиты на частичное покрытие дефицитов, покрытие временных кассовых разрывов, рефинансирование ранее полученных из сельского поселения бюджетных кредитов)</w:t>
            </w:r>
          </w:p>
        </w:tc>
      </w:tr>
      <w:tr w:rsidR="00593DCC" w:rsidRPr="00F602A4" w:rsidTr="002F5FBA">
        <w:trPr>
          <w:trHeight w:val="4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01 06 05 02 05 0013 640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бюджета сельского поселения в валюте Российской Федерации (бюджетные кредиты для осуществления мероприятий, связанных с ликвидацией последствий стихийных бедствий)</w:t>
            </w:r>
          </w:p>
        </w:tc>
      </w:tr>
      <w:tr w:rsidR="00593DCC" w:rsidRPr="00F602A4" w:rsidTr="002F5FBA">
        <w:trPr>
          <w:trHeight w:val="4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593D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01 06 10 02 05 0000 550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CC" w:rsidRPr="00593DCC" w:rsidRDefault="00593DCC" w:rsidP="00AC6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DCC">
              <w:rPr>
                <w:rFonts w:ascii="Times New Roman" w:hAnsi="Times New Roman" w:cs="Times New Roman"/>
                <w:sz w:val="24"/>
                <w:szCs w:val="24"/>
              </w:rPr>
              <w:t>Увеличение финансовых активов в собственности сельского поселения за счет средств организаций, учредителями которых являются сельское поселение, 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</w:tr>
    </w:tbl>
    <w:p w:rsidR="00AF31F5" w:rsidRPr="002E546C" w:rsidRDefault="00AF31F5" w:rsidP="002E54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546C" w:rsidRPr="002E546C" w:rsidRDefault="002E546C" w:rsidP="002E5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546C" w:rsidRDefault="002E546C" w:rsidP="002E546C">
      <w:pPr>
        <w:jc w:val="center"/>
        <w:rPr>
          <w:lang w:eastAsia="ru-RU"/>
        </w:rPr>
      </w:pPr>
    </w:p>
    <w:p w:rsidR="00F434E4" w:rsidRDefault="00F434E4" w:rsidP="002E546C">
      <w:pPr>
        <w:jc w:val="center"/>
        <w:rPr>
          <w:lang w:eastAsia="ru-RU"/>
        </w:rPr>
      </w:pPr>
    </w:p>
    <w:p w:rsidR="00242609" w:rsidRPr="00F434E4" w:rsidRDefault="00242609" w:rsidP="00242609">
      <w:pPr>
        <w:pageBreakBefore/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F434E4">
        <w:rPr>
          <w:rFonts w:ascii="Times New Roman" w:eastAsia="Calibri" w:hAnsi="Times New Roman" w:cs="Times New Roman"/>
          <w:sz w:val="18"/>
          <w:szCs w:val="18"/>
        </w:rPr>
        <w:lastRenderedPageBreak/>
        <w:t>Приложение № 3</w:t>
      </w:r>
    </w:p>
    <w:p w:rsidR="00242609" w:rsidRPr="00F434E4" w:rsidRDefault="00242609" w:rsidP="00242609">
      <w:pPr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F434E4">
        <w:rPr>
          <w:rFonts w:ascii="Times New Roman" w:eastAsia="Calibri" w:hAnsi="Times New Roman" w:cs="Times New Roman"/>
          <w:sz w:val="18"/>
          <w:szCs w:val="18"/>
        </w:rPr>
        <w:t xml:space="preserve">к постановлению Администрации сельского поселения Исаклы муниципального района Исаклинский Самарской области </w:t>
      </w:r>
    </w:p>
    <w:p w:rsidR="00242609" w:rsidRPr="00242609" w:rsidRDefault="00D417E0" w:rsidP="0024260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</w:rPr>
        <w:t>от 09.12.2021 № 14</w:t>
      </w:r>
      <w:r w:rsidR="003C0B45">
        <w:rPr>
          <w:rFonts w:ascii="Times New Roman" w:eastAsia="Calibri" w:hAnsi="Times New Roman" w:cs="Times New Roman"/>
          <w:sz w:val="18"/>
          <w:szCs w:val="18"/>
        </w:rPr>
        <w:t>9</w:t>
      </w:r>
    </w:p>
    <w:p w:rsidR="00242609" w:rsidRDefault="00242609" w:rsidP="00242609">
      <w:pPr>
        <w:pStyle w:val="formattext"/>
        <w:spacing w:before="0" w:beforeAutospacing="0" w:after="120" w:afterAutospacing="0"/>
        <w:jc w:val="center"/>
      </w:pPr>
      <w:r>
        <w:tab/>
      </w:r>
    </w:p>
    <w:p w:rsidR="00242609" w:rsidRDefault="00242609" w:rsidP="00242609">
      <w:pPr>
        <w:pStyle w:val="formattext"/>
        <w:spacing w:before="0" w:beforeAutospacing="0" w:after="120" w:afterAutospacing="0"/>
        <w:jc w:val="center"/>
        <w:rPr>
          <w:b/>
          <w:sz w:val="28"/>
          <w:szCs w:val="28"/>
        </w:rPr>
      </w:pPr>
      <w:r w:rsidRPr="00242609">
        <w:rPr>
          <w:b/>
          <w:sz w:val="28"/>
          <w:szCs w:val="28"/>
        </w:rPr>
        <w:t>Порядок и сроки внесения изменений в перечень главных</w:t>
      </w:r>
      <w:r>
        <w:rPr>
          <w:b/>
          <w:sz w:val="28"/>
          <w:szCs w:val="28"/>
        </w:rPr>
        <w:t xml:space="preserve"> </w:t>
      </w:r>
      <w:r w:rsidRPr="00242609">
        <w:rPr>
          <w:b/>
          <w:sz w:val="28"/>
          <w:szCs w:val="28"/>
        </w:rPr>
        <w:t xml:space="preserve">администраторов доходов бюджета </w:t>
      </w:r>
      <w:r>
        <w:rPr>
          <w:b/>
          <w:sz w:val="28"/>
          <w:szCs w:val="28"/>
        </w:rPr>
        <w:t>сельского поселения Исаклы муниципального района Исаклинский Самарской области</w:t>
      </w:r>
    </w:p>
    <w:p w:rsidR="004E79CD" w:rsidRPr="00242609" w:rsidRDefault="004E79CD" w:rsidP="00242609">
      <w:pPr>
        <w:pStyle w:val="formattext"/>
        <w:spacing w:before="0" w:beforeAutospacing="0" w:after="120" w:afterAutospacing="0"/>
        <w:jc w:val="center"/>
        <w:rPr>
          <w:b/>
          <w:sz w:val="28"/>
          <w:szCs w:val="28"/>
        </w:rPr>
      </w:pPr>
    </w:p>
    <w:p w:rsidR="00242609" w:rsidRPr="00242609" w:rsidRDefault="004E79CD" w:rsidP="004E79CD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42609"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устанавливает правила и сроки внесения изменений в перечень главных администраторов доходов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Исаклы </w:t>
      </w:r>
      <w:r w:rsidR="00242609"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Перечень).</w:t>
      </w:r>
    </w:p>
    <w:p w:rsidR="00242609" w:rsidRPr="00242609" w:rsidRDefault="00242609" w:rsidP="004E79CD">
      <w:pPr>
        <w:suppressAutoHyphens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Перечень могут быть внесены изменения в случае: </w:t>
      </w:r>
    </w:p>
    <w:p w:rsidR="00242609" w:rsidRPr="00242609" w:rsidRDefault="00242609" w:rsidP="004E79CD">
      <w:pPr>
        <w:suppressAutoHyphens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изменения бюджетных полномочий главных администраторов доходов бюджета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Исаклы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- главные администраторы доходов) по осуществлению ими операций с доходами бюджета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Исаклы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</w:p>
    <w:p w:rsidR="00242609" w:rsidRPr="00242609" w:rsidRDefault="00242609" w:rsidP="004E79CD">
      <w:pPr>
        <w:suppressAutoHyphens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изменения кода вида (подвида) доходов бюджета сельского посел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ения Исаклы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</w:p>
    <w:p w:rsidR="00242609" w:rsidRPr="00242609" w:rsidRDefault="00242609" w:rsidP="004E79CD">
      <w:pPr>
        <w:suppressAutoHyphens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изменения наименования кода вида (подвида) доходов бюджета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Исаклы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</w:p>
    <w:p w:rsidR="00242609" w:rsidRPr="00242609" w:rsidRDefault="00242609" w:rsidP="004E79CD">
      <w:pPr>
        <w:suppressAutoHyphens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необходимости включения в Перечень кода вида (подвида) доходов бюджета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Исаклы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242609" w:rsidRPr="00242609" w:rsidRDefault="00242609" w:rsidP="004E79CD">
      <w:pPr>
        <w:suppressAutoHyphens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>3. В случае необходимости внесения изменений в Перечень органы местного самоуправления и (или) казенные учрежд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ения, находящиеся в их ведении, 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осуществляющие бюджетные полномочия главных администраторов доходов, (далее - Заявители) направляют в Администрацию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Исаклы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– Администрация) предложения в письменном виде с указанием следующей информации: </w:t>
      </w:r>
    </w:p>
    <w:p w:rsidR="00242609" w:rsidRPr="00242609" w:rsidRDefault="004E79CD" w:rsidP="004E79CD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242609"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основание для внесения изменения в Перечень; </w:t>
      </w:r>
    </w:p>
    <w:p w:rsidR="00242609" w:rsidRPr="00242609" w:rsidRDefault="004E79CD" w:rsidP="004E79CD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242609"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наименование и код главного администратора доходов; </w:t>
      </w:r>
    </w:p>
    <w:p w:rsidR="00242609" w:rsidRPr="00242609" w:rsidRDefault="004E79CD" w:rsidP="004E79CD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242609"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код вида (подвида) доходов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Исаклы</w:t>
      </w:r>
      <w:r w:rsidR="00242609"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</w:p>
    <w:p w:rsidR="00242609" w:rsidRPr="00242609" w:rsidRDefault="004E79CD" w:rsidP="004E79CD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242609"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наименование кода вида (подвида) доходов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Исаклы</w:t>
      </w:r>
      <w:r w:rsidR="00242609" w:rsidRPr="00242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242609" w:rsidRPr="00242609" w:rsidRDefault="00242609" w:rsidP="004E79CD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Рассмотрение Администрацией Предложений осуществляется в течение 10 рабочих дней со дня их поступления.</w:t>
      </w:r>
    </w:p>
    <w:p w:rsidR="00242609" w:rsidRPr="00242609" w:rsidRDefault="00242609" w:rsidP="004E79CD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 итогам рассмотрения Предложений Администрация в срок, установленный пунктом 4 настоящего Порядка:</w:t>
      </w:r>
    </w:p>
    <w:p w:rsidR="00242609" w:rsidRPr="00242609" w:rsidRDefault="00242609" w:rsidP="004E79CD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разрабатывает соответствующий проект правового акта Администрации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2609" w:rsidRPr="00242609" w:rsidRDefault="00242609" w:rsidP="004E79CD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письменном виде информирует Заявителя об отказе в согласовании предложения с указанием причин отказа.</w:t>
      </w:r>
    </w:p>
    <w:p w:rsidR="00242609" w:rsidRPr="00242609" w:rsidRDefault="00242609" w:rsidP="004E79CD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Основаниями для отказа в согласовании Предложения являются:</w:t>
      </w:r>
    </w:p>
    <w:p w:rsidR="00242609" w:rsidRPr="00242609" w:rsidRDefault="00242609" w:rsidP="004E79CD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в нормативном правовом акте Администрации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устанавливающем коды классификации доходов бюджетов и соответствующие им коды аналитической группы вида доходов бюджетов, кода группы, подгруппы, статьи доходов бюджетов, предлагаемого заявителем к включению в Перечень;</w:t>
      </w:r>
    </w:p>
    <w:p w:rsidR="00242609" w:rsidRPr="00242609" w:rsidRDefault="00242609" w:rsidP="004E79CD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несоответствие наименования кода группы, подгруппы, статьи доходов бюджета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коду группы, подгруппы, статьи доходов бюджета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2609" w:rsidRPr="00242609" w:rsidRDefault="00242609" w:rsidP="004E79CD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После устранения несоответствия, указанного в третьем абзаце пункта 6 настоящего Порядка, послужившего основанием для отказа в согласовании предложения, Заявитель может направить </w:t>
      </w:r>
      <w:r w:rsidR="004E7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</w:t>
      </w:r>
      <w:r w:rsidRPr="002426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 о внесении изменений в Перечень повторно.</w:t>
      </w:r>
    </w:p>
    <w:p w:rsidR="00242609" w:rsidRPr="00242609" w:rsidRDefault="00242609" w:rsidP="004E79CD">
      <w:pPr>
        <w:tabs>
          <w:tab w:val="left" w:pos="1280"/>
        </w:tabs>
        <w:ind w:firstLine="567"/>
        <w:rPr>
          <w:lang w:eastAsia="ru-RU"/>
        </w:rPr>
      </w:pPr>
    </w:p>
    <w:p w:rsidR="00F434E4" w:rsidRDefault="00F434E4" w:rsidP="002E546C">
      <w:pPr>
        <w:jc w:val="center"/>
        <w:rPr>
          <w:lang w:eastAsia="ru-RU"/>
        </w:rPr>
      </w:pPr>
    </w:p>
    <w:p w:rsidR="00F434E4" w:rsidRDefault="00F434E4" w:rsidP="002E546C">
      <w:pPr>
        <w:jc w:val="center"/>
        <w:rPr>
          <w:lang w:eastAsia="ru-RU"/>
        </w:rPr>
      </w:pPr>
    </w:p>
    <w:p w:rsidR="00F434E4" w:rsidRDefault="00F434E4" w:rsidP="002E546C">
      <w:pPr>
        <w:jc w:val="center"/>
        <w:rPr>
          <w:lang w:eastAsia="ru-RU"/>
        </w:rPr>
      </w:pPr>
    </w:p>
    <w:p w:rsidR="00F434E4" w:rsidRDefault="00F434E4" w:rsidP="002E546C">
      <w:pPr>
        <w:jc w:val="center"/>
        <w:rPr>
          <w:lang w:eastAsia="ru-RU"/>
        </w:rPr>
      </w:pPr>
    </w:p>
    <w:p w:rsidR="00F434E4" w:rsidRPr="00F434E4" w:rsidRDefault="00F434E4" w:rsidP="00F434E4">
      <w:pPr>
        <w:pageBreakBefore/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F434E4">
        <w:rPr>
          <w:rFonts w:ascii="Times New Roman" w:eastAsia="Calibri" w:hAnsi="Times New Roman" w:cs="Times New Roman"/>
          <w:sz w:val="18"/>
          <w:szCs w:val="18"/>
        </w:rPr>
        <w:lastRenderedPageBreak/>
        <w:t>Приложение</w:t>
      </w:r>
      <w:r w:rsidR="00242609">
        <w:rPr>
          <w:rFonts w:ascii="Times New Roman" w:eastAsia="Calibri" w:hAnsi="Times New Roman" w:cs="Times New Roman"/>
          <w:sz w:val="18"/>
          <w:szCs w:val="18"/>
        </w:rPr>
        <w:t xml:space="preserve"> № 4</w:t>
      </w:r>
    </w:p>
    <w:p w:rsidR="00F434E4" w:rsidRPr="00F434E4" w:rsidRDefault="00F434E4" w:rsidP="00F434E4">
      <w:pPr>
        <w:spacing w:after="0" w:line="240" w:lineRule="auto"/>
        <w:ind w:left="6237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F434E4">
        <w:rPr>
          <w:rFonts w:ascii="Times New Roman" w:eastAsia="Calibri" w:hAnsi="Times New Roman" w:cs="Times New Roman"/>
          <w:sz w:val="18"/>
          <w:szCs w:val="18"/>
        </w:rPr>
        <w:t xml:space="preserve">к постановлению Администрации сельского поселения Исаклы муниципального района Исаклинский Самарской области </w:t>
      </w:r>
    </w:p>
    <w:p w:rsidR="00D417E0" w:rsidRPr="00242609" w:rsidRDefault="00D417E0" w:rsidP="00D417E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</w:rPr>
        <w:t>от 09.12.2021 № 149</w:t>
      </w:r>
    </w:p>
    <w:p w:rsidR="00AC6B41" w:rsidRDefault="00AC6B41" w:rsidP="00F434E4">
      <w:pPr>
        <w:autoSpaceDE w:val="0"/>
        <w:autoSpaceDN w:val="0"/>
        <w:adjustRightInd w:val="0"/>
        <w:spacing w:after="0"/>
        <w:ind w:left="-284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</w:p>
    <w:p w:rsidR="00F434E4" w:rsidRPr="00F434E4" w:rsidRDefault="00F434E4" w:rsidP="00F434E4">
      <w:pPr>
        <w:autoSpaceDE w:val="0"/>
        <w:autoSpaceDN w:val="0"/>
        <w:adjustRightInd w:val="0"/>
        <w:spacing w:after="0"/>
        <w:ind w:left="-284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Порядок и сроки внесения изменений в перечень главных</w:t>
      </w:r>
      <w:r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 xml:space="preserve"> </w:t>
      </w:r>
      <w:r w:rsidRPr="00F434E4"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администраторов источников финансирования дефицита бюджета сельского поселения Исаклы муниципального района Исаклинский самарской области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 Настоящие Порядок и сроки устанавливают правила и сроки внесения изменений в перечень главных администраторов источников финансирования дефицита бюджета сельского поселения </w:t>
      </w:r>
      <w:r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Исаклы муниципального района Исаклинский Самарской области </w:t>
      </w: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(далее Перечень).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2. Предложения по внесению изменений в Перечень (далее Предложение) направляются в Администрацию сельского поселения </w:t>
      </w:r>
      <w:r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Исаклы</w:t>
      </w: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муниципального района Исаклинский Самарской области </w:t>
      </w: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(далее Администрация</w:t>
      </w:r>
      <w:r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сельского поселения</w:t>
      </w: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).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3. Предложения в Администрацию сельского поселения  могут направлять</w:t>
      </w:r>
      <w:r w:rsidRPr="00F434E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отра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слевые органы</w:t>
      </w: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, осуществляющие бюджетные полномочия главных администраторов источников финансирования дефицита бюджета  сельского поселения  (далее Заявители).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4. Рассмотрение Администрацией сельского поселения  Предложений осуществляется в течение 10 рабочих дней со дня их поступления.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5. По итогам рассмотрения Предложений Администрация сельского поселения  в срок, установленный пунктом 4 настоящего Порядка: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разрабатывает соответствующий проект правового акта Администрации сельского поселения, о чем информирует в письменном виде Заявителя;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в письменном виде информирует Заявителя об отказе в согласовании </w:t>
      </w:r>
      <w:r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   </w:t>
      </w: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предложения с указанием причин отказа.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6. Основаниями для отказа в согласовании Предложения являются: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отсутствие в нормативно-правовом акте Адм</w:t>
      </w:r>
      <w:r w:rsidR="004818FA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инистрации сельского поселения, </w:t>
      </w: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устанавливающем коды </w:t>
      </w:r>
      <w:proofErr w:type="gramStart"/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классификации источников финансирования дефицитов бюджетов</w:t>
      </w:r>
      <w:proofErr w:type="gramEnd"/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и соответствующие им коды аналитической группы вида источников финансирования дефицитов бюджетов, кода группы, подгруппы, статьи источника финансирования дефицитов бюджетов, предлагаемого заявителем к включению в Перечень;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несоответствие наименования кода группы, подгруппы, статьи источника финансирования бюджета сельского поселения  коду группы, подгруппы, статьи источника финансирования бюджета сельского по</w:t>
      </w:r>
      <w:r>
        <w:rPr>
          <w:rFonts w:ascii="TimesNewRomanPSMT" w:eastAsia="Times New Roman" w:hAnsi="TimesNewRomanPSMT" w:cs="TimesNewRomanPSMT"/>
          <w:sz w:val="28"/>
          <w:szCs w:val="28"/>
          <w:lang w:eastAsia="ru-RU"/>
        </w:rPr>
        <w:t>селения</w:t>
      </w: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.</w:t>
      </w:r>
    </w:p>
    <w:p w:rsidR="00F434E4" w:rsidRPr="00F434E4" w:rsidRDefault="00F434E4" w:rsidP="00AC6B41">
      <w:pPr>
        <w:autoSpaceDE w:val="0"/>
        <w:autoSpaceDN w:val="0"/>
        <w:adjustRightInd w:val="0"/>
        <w:spacing w:after="0"/>
        <w:ind w:firstLine="426"/>
        <w:jc w:val="both"/>
        <w:rPr>
          <w:rFonts w:ascii="TimesNewRomanPS-BoldMT" w:eastAsia="Times New Roman" w:hAnsi="TimesNewRomanPS-BoldMT" w:cs="TimesNewRomanPS-BoldMT"/>
          <w:b/>
          <w:bCs/>
          <w:sz w:val="28"/>
          <w:szCs w:val="28"/>
          <w:lang w:eastAsia="ru-RU"/>
        </w:rPr>
      </w:pPr>
      <w:r w:rsidRPr="00F434E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7. После устранения несоответствия, указанного в третьем абзаце пункта 6 настоящего Порядка, послужившего основанием для отказа в согласовании предложения, заявитель может направить  в Администрацию сельского поселения  предложение о внесении изменений в Перечень повторно.</w:t>
      </w:r>
    </w:p>
    <w:sectPr w:rsidR="00F434E4" w:rsidRPr="00F434E4" w:rsidSect="002C5FD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248F7"/>
    <w:multiLevelType w:val="hybridMultilevel"/>
    <w:tmpl w:val="8A44E65C"/>
    <w:lvl w:ilvl="0" w:tplc="57A8322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EB44D0"/>
    <w:multiLevelType w:val="hybridMultilevel"/>
    <w:tmpl w:val="BB7C2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96218"/>
    <w:multiLevelType w:val="hybridMultilevel"/>
    <w:tmpl w:val="E89898CE"/>
    <w:lvl w:ilvl="0" w:tplc="9BCA038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1B30BA"/>
    <w:multiLevelType w:val="hybridMultilevel"/>
    <w:tmpl w:val="0DE456B4"/>
    <w:lvl w:ilvl="0" w:tplc="9700476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931E48"/>
    <w:multiLevelType w:val="hybridMultilevel"/>
    <w:tmpl w:val="2F4E3744"/>
    <w:lvl w:ilvl="0" w:tplc="1B1C87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F4ECB"/>
    <w:rsid w:val="00003BF0"/>
    <w:rsid w:val="0005791E"/>
    <w:rsid w:val="000B16B8"/>
    <w:rsid w:val="001472E0"/>
    <w:rsid w:val="001D052E"/>
    <w:rsid w:val="002221FD"/>
    <w:rsid w:val="00242609"/>
    <w:rsid w:val="002C5FD3"/>
    <w:rsid w:val="002E546C"/>
    <w:rsid w:val="002F5FBA"/>
    <w:rsid w:val="00360454"/>
    <w:rsid w:val="003C0B45"/>
    <w:rsid w:val="00453F15"/>
    <w:rsid w:val="004818FA"/>
    <w:rsid w:val="004D23A7"/>
    <w:rsid w:val="004E79CD"/>
    <w:rsid w:val="00550139"/>
    <w:rsid w:val="00593DCC"/>
    <w:rsid w:val="006F4ECB"/>
    <w:rsid w:val="008072CE"/>
    <w:rsid w:val="00987E38"/>
    <w:rsid w:val="00991C4E"/>
    <w:rsid w:val="009B3FE6"/>
    <w:rsid w:val="00A152BC"/>
    <w:rsid w:val="00AC60AA"/>
    <w:rsid w:val="00AC6B41"/>
    <w:rsid w:val="00AE5C5F"/>
    <w:rsid w:val="00AF31F5"/>
    <w:rsid w:val="00D21F0F"/>
    <w:rsid w:val="00D417E0"/>
    <w:rsid w:val="00E63831"/>
    <w:rsid w:val="00E86B06"/>
    <w:rsid w:val="00E918B7"/>
    <w:rsid w:val="00E95E8F"/>
    <w:rsid w:val="00EB6DBB"/>
    <w:rsid w:val="00F43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8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1FD"/>
    <w:pPr>
      <w:ind w:left="720"/>
      <w:contextualSpacing/>
    </w:pPr>
  </w:style>
  <w:style w:type="paragraph" w:styleId="a4">
    <w:name w:val="Normal (Web)"/>
    <w:basedOn w:val="a"/>
    <w:rsid w:val="00987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42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6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B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1FD"/>
    <w:pPr>
      <w:ind w:left="720"/>
      <w:contextualSpacing/>
    </w:pPr>
  </w:style>
  <w:style w:type="paragraph" w:styleId="a4">
    <w:name w:val="Normal (Web)"/>
    <w:basedOn w:val="a"/>
    <w:rsid w:val="00987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42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6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B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8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1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9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4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1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7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9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6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8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2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6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2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3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6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2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3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92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9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3384</Words>
  <Characters>19289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</cp:lastModifiedBy>
  <cp:revision>3</cp:revision>
  <cp:lastPrinted>2021-12-09T04:10:00Z</cp:lastPrinted>
  <dcterms:created xsi:type="dcterms:W3CDTF">2021-12-09T04:03:00Z</dcterms:created>
  <dcterms:modified xsi:type="dcterms:W3CDTF">2021-12-09T04:10:00Z</dcterms:modified>
</cp:coreProperties>
</file>