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1E03" w:rsidRPr="008F1E03" w:rsidRDefault="008F1E03" w:rsidP="008F1E03">
      <w:pPr>
        <w:tabs>
          <w:tab w:val="left" w:pos="8715"/>
          <w:tab w:val="left" w:pos="9639"/>
        </w:tabs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:rsidR="008F1E03" w:rsidRDefault="008F1E03" w:rsidP="006F7813">
      <w:pPr>
        <w:tabs>
          <w:tab w:val="left" w:pos="9639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F7813" w:rsidRPr="00DE3F74" w:rsidRDefault="006F7813" w:rsidP="006F7813">
      <w:pPr>
        <w:tabs>
          <w:tab w:val="left" w:pos="9639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3F74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  <w:r w:rsidRPr="00DE3F74">
        <w:rPr>
          <w:rFonts w:ascii="Times New Roman" w:hAnsi="Times New Roman" w:cs="Times New Roman"/>
          <w:b/>
          <w:bCs/>
          <w:sz w:val="28"/>
          <w:szCs w:val="28"/>
        </w:rPr>
        <w:br/>
        <w:t>САМАРСКАЯ ОБЛАСТЬ</w:t>
      </w:r>
    </w:p>
    <w:p w:rsidR="006F7813" w:rsidRPr="00DE3F74" w:rsidRDefault="006F7813" w:rsidP="006F781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3F74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МУНИЦИПАЛЬНЫЙ РАЙОН </w:t>
      </w:r>
      <w:r w:rsidR="000D2252" w:rsidRPr="00DE3F74">
        <w:rPr>
          <w:rFonts w:ascii="Times New Roman" w:hAnsi="Times New Roman" w:cs="Times New Roman"/>
          <w:b/>
          <w:caps/>
          <w:sz w:val="28"/>
          <w:szCs w:val="28"/>
        </w:rPr>
        <w:fldChar w:fldCharType="begin"/>
      </w:r>
      <w:r w:rsidRPr="00DE3F74">
        <w:rPr>
          <w:rFonts w:ascii="Times New Roman" w:hAnsi="Times New Roman" w:cs="Times New Roman"/>
          <w:b/>
          <w:caps/>
          <w:sz w:val="28"/>
          <w:szCs w:val="28"/>
        </w:rPr>
        <w:instrText xml:space="preserve"> MERGEFIELD "Название_района" </w:instrText>
      </w:r>
      <w:r w:rsidR="000D2252" w:rsidRPr="00DE3F74">
        <w:rPr>
          <w:rFonts w:ascii="Times New Roman" w:hAnsi="Times New Roman" w:cs="Times New Roman"/>
          <w:b/>
          <w:caps/>
          <w:sz w:val="28"/>
          <w:szCs w:val="28"/>
        </w:rPr>
        <w:fldChar w:fldCharType="separate"/>
      </w:r>
      <w:r w:rsidRPr="00DE3F74">
        <w:rPr>
          <w:rFonts w:ascii="Times New Roman" w:hAnsi="Times New Roman" w:cs="Times New Roman"/>
          <w:b/>
          <w:caps/>
          <w:noProof/>
          <w:sz w:val="28"/>
          <w:szCs w:val="28"/>
        </w:rPr>
        <w:t>Исаклинский</w:t>
      </w:r>
      <w:r w:rsidR="000D2252" w:rsidRPr="00DE3F74">
        <w:rPr>
          <w:rFonts w:ascii="Times New Roman" w:hAnsi="Times New Roman" w:cs="Times New Roman"/>
          <w:b/>
          <w:caps/>
          <w:sz w:val="28"/>
          <w:szCs w:val="28"/>
        </w:rPr>
        <w:fldChar w:fldCharType="end"/>
      </w:r>
    </w:p>
    <w:p w:rsidR="006F7813" w:rsidRPr="00DE3F74" w:rsidRDefault="006F7813" w:rsidP="006F781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3F74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АДМИНИСТРАЦИЯ СЕЛЬСКОГО ПОСЕЛЕНИЯ </w:t>
      </w:r>
    </w:p>
    <w:p w:rsidR="006F7813" w:rsidRPr="00DE3F74" w:rsidRDefault="000D2252" w:rsidP="006F7813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DE3F74">
        <w:rPr>
          <w:rFonts w:ascii="Times New Roman" w:hAnsi="Times New Roman" w:cs="Times New Roman"/>
          <w:b/>
          <w:caps/>
          <w:sz w:val="28"/>
          <w:szCs w:val="28"/>
        </w:rPr>
        <w:fldChar w:fldCharType="begin"/>
      </w:r>
      <w:r w:rsidR="006F7813" w:rsidRPr="00DE3F74">
        <w:rPr>
          <w:rFonts w:ascii="Times New Roman" w:hAnsi="Times New Roman" w:cs="Times New Roman"/>
          <w:b/>
          <w:caps/>
          <w:sz w:val="28"/>
          <w:szCs w:val="28"/>
        </w:rPr>
        <w:instrText xml:space="preserve"> MERGEFIELD "Название_поселения" </w:instrText>
      </w:r>
      <w:r w:rsidRPr="00DE3F74">
        <w:rPr>
          <w:rFonts w:ascii="Times New Roman" w:hAnsi="Times New Roman" w:cs="Times New Roman"/>
          <w:b/>
          <w:caps/>
          <w:sz w:val="28"/>
          <w:szCs w:val="28"/>
        </w:rPr>
        <w:fldChar w:fldCharType="separate"/>
      </w:r>
      <w:r w:rsidR="006F7813" w:rsidRPr="00DE3F74">
        <w:rPr>
          <w:rFonts w:ascii="Times New Roman" w:hAnsi="Times New Roman" w:cs="Times New Roman"/>
          <w:b/>
          <w:caps/>
          <w:noProof/>
          <w:sz w:val="28"/>
          <w:szCs w:val="28"/>
        </w:rPr>
        <w:t>Исаклы</w:t>
      </w:r>
      <w:r w:rsidRPr="00DE3F74">
        <w:rPr>
          <w:rFonts w:ascii="Times New Roman" w:hAnsi="Times New Roman" w:cs="Times New Roman"/>
          <w:b/>
          <w:caps/>
          <w:sz w:val="28"/>
          <w:szCs w:val="28"/>
        </w:rPr>
        <w:fldChar w:fldCharType="end"/>
      </w:r>
    </w:p>
    <w:p w:rsidR="006F7813" w:rsidRPr="00DE3F74" w:rsidRDefault="006F7813" w:rsidP="006F781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F7813" w:rsidRPr="006F7813" w:rsidRDefault="006F7813" w:rsidP="006F7813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E3F74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F15338" w:rsidRDefault="0018034B" w:rsidP="00F153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06.08.2018 года № 142</w:t>
      </w:r>
    </w:p>
    <w:p w:rsidR="006F7813" w:rsidRDefault="006F7813" w:rsidP="001A43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A436B" w:rsidRDefault="007D7A47" w:rsidP="001A43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постановление</w:t>
      </w:r>
      <w:r w:rsidRPr="001A43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Администрации сельского поселения</w:t>
      </w:r>
      <w:r w:rsidRPr="007D7A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A43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Исаклы муниципального района Исаклинский Самарской области </w:t>
      </w:r>
      <w:r w:rsidRPr="007D7A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 w:rsidRPr="001A43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17.04.2013г. № 43 </w:t>
      </w:r>
      <w:r w:rsidRPr="007D7A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«Об утверждении Административного регламента</w:t>
      </w:r>
      <w:r w:rsidRPr="001A43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D7A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предоставления муниципальной услуги «Выдача</w:t>
      </w:r>
      <w:r w:rsidRPr="001A43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выписок протокола общего собрания собственников </w:t>
      </w:r>
      <w:proofErr w:type="spellStart"/>
      <w:r w:rsidRPr="001A43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общедолевой</w:t>
      </w:r>
      <w:proofErr w:type="spellEnd"/>
      <w:r w:rsidRPr="001A43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собственности земель сельскохозяйственного назначения, выписок из утвержденного решением общего собрания проекта межевания</w:t>
      </w:r>
      <w:r w:rsidR="001A436B" w:rsidRPr="001A43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земельных участков или копий указанных документов</w:t>
      </w:r>
      <w:r w:rsidRPr="007D7A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1A436B" w:rsidRPr="001A436B" w:rsidRDefault="001A436B" w:rsidP="001A43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D7A47" w:rsidRPr="007D7A47" w:rsidRDefault="007D7A47" w:rsidP="001A436B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</w:t>
      </w:r>
      <w:r w:rsidR="001A436B">
        <w:rPr>
          <w:rFonts w:ascii="Times New Roman" w:eastAsia="Times New Roman" w:hAnsi="Times New Roman" w:cs="Times New Roman"/>
          <w:sz w:val="28"/>
          <w:szCs w:val="28"/>
          <w:lang w:eastAsia="ru-RU"/>
        </w:rPr>
        <w:t>ом от 29.12.2017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479-ФЗ «О внесении изменений в Федеральный закон «Об организации предоставления государственных и муниципальных услуг»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(муниципальных) услуг посредством подачи заявителем единого заявления»:</w:t>
      </w:r>
    </w:p>
    <w:p w:rsidR="001A436B" w:rsidRDefault="007D7A47" w:rsidP="001A43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в Административный регламент предоставления муниципальной услуги </w:t>
      </w:r>
      <w:r w:rsidR="001A436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A436B"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Выдача</w:t>
      </w:r>
      <w:r w:rsidR="001A436B" w:rsidRPr="001A4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выписок протокола общего собрания собственников </w:t>
      </w:r>
      <w:proofErr w:type="spellStart"/>
      <w:r w:rsidR="001A436B" w:rsidRPr="001A436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общедолевой</w:t>
      </w:r>
      <w:proofErr w:type="spellEnd"/>
      <w:r w:rsidR="001A436B" w:rsidRPr="001A4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собственности земель сельскохозяйственного назначения, выписок из утвержденного решением общего собрания проекта межевания земельных участков или копий указанных документов</w:t>
      </w:r>
      <w:r w:rsidR="001A436B"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</w:t>
      </w:r>
      <w:proofErr w:type="gramStart"/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–А</w:t>
      </w:r>
      <w:proofErr w:type="gramEnd"/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дминистративный регламент), утвержденный постановлением администрации </w:t>
      </w:r>
      <w:r w:rsidR="001A436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A436B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1A436B">
        <w:rPr>
          <w:rFonts w:ascii="Times New Roman" w:eastAsia="Times New Roman" w:hAnsi="Times New Roman" w:cs="Times New Roman"/>
          <w:sz w:val="28"/>
          <w:szCs w:val="28"/>
          <w:lang w:eastAsia="ru-RU"/>
        </w:rPr>
        <w:t>17.04.2013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="001A4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43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</w:p>
    <w:p w:rsidR="007D7A47" w:rsidRPr="007D7A47" w:rsidRDefault="007D7A47" w:rsidP="001A43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1.1. Раздел 5</w:t>
      </w:r>
      <w:r w:rsidR="001A4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Административного регламента изложить в следующей редакции:</w:t>
      </w:r>
    </w:p>
    <w:p w:rsidR="007D7A47" w:rsidRPr="007D7A47" w:rsidRDefault="007D7A47" w:rsidP="001A43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«5.Досудебный (внесудебный) порядок обжалования решений и действий (бездействия) органа, предоставляющего муницип</w:t>
      </w:r>
      <w:r w:rsidR="001A4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альную услугу, должностных лиц,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служащих, многофункционального центра, работника многофункционального центра, а также организаций, предусмотренных частью 1.1 статьи 16 Феде</w:t>
      </w:r>
      <w:r w:rsidR="005869F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рального закона от 27.07.2010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210-ФЗ, или их работников. </w:t>
      </w:r>
    </w:p>
    <w:p w:rsidR="007D7A47" w:rsidRPr="007D7A47" w:rsidRDefault="007D7A47" w:rsidP="001A43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5.1. Заявитель имеет право на досудебное (внесудебное) обжалование действий (бездействия) и решений, принятых (осуществляемых) в ходе предоставления муниципальной услуги.</w:t>
      </w:r>
    </w:p>
    <w:p w:rsidR="007D7A47" w:rsidRPr="007D7A47" w:rsidRDefault="007D7A47" w:rsidP="001A43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5.2. Заявитель может обратиться с жалобой, в том числе в следующих случаях:</w:t>
      </w:r>
    </w:p>
    <w:p w:rsidR="001A436B" w:rsidRDefault="007D7A47" w:rsidP="005869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нарушение срока регистрации запроса о предоставлении муниципальной услуги, запроса, указанного в статье 15.1 Феде</w:t>
      </w:r>
      <w:r w:rsidR="005869F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рального закона от 27.07.2010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210-ФЗ;</w:t>
      </w:r>
    </w:p>
    <w:p w:rsidR="005869F6" w:rsidRDefault="007D7A47" w:rsidP="005869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нарушение срока предоставления муниципальной услуги. </w:t>
      </w:r>
      <w:proofErr w:type="gramStart"/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</w:t>
      </w:r>
      <w:r w:rsidR="005869F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рального закона от 27.07.2010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</w:t>
      </w:r>
      <w:r w:rsidR="005869F6">
        <w:rPr>
          <w:rFonts w:ascii="Times New Roman" w:eastAsia="Times New Roman" w:hAnsi="Times New Roman" w:cs="Times New Roman"/>
          <w:sz w:val="28"/>
          <w:szCs w:val="28"/>
          <w:lang w:eastAsia="ru-RU"/>
        </w:rPr>
        <w:t>ФЗ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</w:p>
    <w:p w:rsidR="007D7A47" w:rsidRPr="007D7A47" w:rsidRDefault="007D7A47" w:rsidP="005869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требование у заявителя документов, не предусмотренных нормативными правовыми актами Российской Федерации, нормативными правовыми актами </w:t>
      </w:r>
      <w:r w:rsidR="005869F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Самарской области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, муниципальными нормативными правовыми актами для предоставления муниципальной услуги;</w:t>
      </w:r>
    </w:p>
    <w:p w:rsidR="007D7A47" w:rsidRPr="007D7A47" w:rsidRDefault="007D7A47" w:rsidP="005869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отказ в приеме документов, предоставление которых предусмотрено нормативными правовыми актами Российской Федерации, нормативными правовыми </w:t>
      </w:r>
      <w:r w:rsidR="005869F6"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нормативными правовыми актами </w:t>
      </w:r>
      <w:r w:rsidR="005869F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Самарской области</w:t>
      </w:r>
      <w:r w:rsidR="005869F6"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, муниципальными нормативными правовыми актами для предоставления муниц</w:t>
      </w:r>
      <w:r w:rsidR="005869F6">
        <w:rPr>
          <w:rFonts w:ascii="Times New Roman" w:eastAsia="Times New Roman" w:hAnsi="Times New Roman" w:cs="Times New Roman"/>
          <w:sz w:val="28"/>
          <w:szCs w:val="28"/>
          <w:lang w:eastAsia="ru-RU"/>
        </w:rPr>
        <w:t>ипальной услуги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, у заявителя;</w:t>
      </w:r>
    </w:p>
    <w:p w:rsidR="007D7A47" w:rsidRPr="007D7A47" w:rsidRDefault="007D7A47" w:rsidP="005869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  <w:proofErr w:type="gramEnd"/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от </w:t>
      </w:r>
      <w:r w:rsidR="005869F6">
        <w:rPr>
          <w:rFonts w:ascii="Times New Roman" w:eastAsia="Times New Roman" w:hAnsi="Times New Roman" w:cs="Times New Roman"/>
          <w:sz w:val="28"/>
          <w:szCs w:val="28"/>
          <w:lang w:eastAsia="ru-RU"/>
        </w:rPr>
        <w:t>27.07.2010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</w:t>
      </w:r>
      <w:proofErr w:type="gramEnd"/>
    </w:p>
    <w:p w:rsidR="007D7A47" w:rsidRPr="007D7A47" w:rsidRDefault="007D7A47" w:rsidP="007D7A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ФЗ;</w:t>
      </w:r>
    </w:p>
    <w:p w:rsidR="007D7A47" w:rsidRPr="007D7A47" w:rsidRDefault="007D7A47" w:rsidP="005869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затребование с заявителя при предоставлении муниципальной услуги платы, не предусмотренной нормативными правовыми актами Российской Федерации, </w:t>
      </w:r>
    </w:p>
    <w:p w:rsidR="007D7A47" w:rsidRPr="007D7A47" w:rsidRDefault="007D7A47" w:rsidP="005869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нормативными правовыми актами </w:t>
      </w:r>
      <w:r w:rsidR="005869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Самарской области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и муниципальными нормативными правовыми актами;</w:t>
      </w:r>
    </w:p>
    <w:p w:rsidR="007D7A47" w:rsidRPr="007D7A47" w:rsidRDefault="007D7A47" w:rsidP="005869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отказ органа, предоставляющего муниципальную услугу, должностного лица </w:t>
      </w:r>
    </w:p>
    <w:p w:rsidR="007D7A47" w:rsidRPr="007D7A47" w:rsidRDefault="007D7A47" w:rsidP="005869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органа, предоставляющего муниципальную услугу, многофункционального центра, работника многофункционального центра, организаций, предусмотренных </w:t>
      </w:r>
    </w:p>
    <w:p w:rsidR="007D7A47" w:rsidRPr="007D7A47" w:rsidRDefault="007D7A47" w:rsidP="005869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частью 1.1 статьи 16 Феде</w:t>
      </w:r>
      <w:r w:rsidR="005869F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рального закона от 27.07.2010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соответствующих муниципальных услуг в полном объеме в порядке, определенном частью 1.3 статьи 16 Федерального закона от 27.07.2010</w:t>
      </w:r>
      <w:r w:rsidR="005869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210-ФЗ;</w:t>
      </w:r>
      <w:proofErr w:type="gramEnd"/>
    </w:p>
    <w:p w:rsidR="007D7A47" w:rsidRPr="007D7A47" w:rsidRDefault="007D7A47" w:rsidP="005869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нарушение срока или порядка выдачи документов по результатам предоставления муниципальной услуги;</w:t>
      </w:r>
    </w:p>
    <w:p w:rsidR="007D7A47" w:rsidRPr="007D7A47" w:rsidRDefault="007D7A47" w:rsidP="005869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  <w:proofErr w:type="gramEnd"/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</w:t>
      </w:r>
      <w:r w:rsidR="005869F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рального закона от 27.07.2010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210-ФЗ. </w:t>
      </w:r>
      <w:proofErr w:type="gramEnd"/>
    </w:p>
    <w:p w:rsidR="007D7A47" w:rsidRPr="007D7A47" w:rsidRDefault="007D7A47" w:rsidP="00332A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5.3. Если жалоба подается через представителя заявителя, представляется документ, подтверждающий полномочия на осуществление действий от имени заявителя. В качестве такого документа может быть:</w:t>
      </w:r>
    </w:p>
    <w:p w:rsidR="007D7A47" w:rsidRPr="007D7A47" w:rsidRDefault="007D7A47" w:rsidP="00332A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оформленная в соответствии с законодательством Российской Федерации доверенность (для физических лиц);</w:t>
      </w:r>
    </w:p>
    <w:p w:rsidR="007D7A47" w:rsidRPr="007D7A47" w:rsidRDefault="007D7A47" w:rsidP="00332A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оформленная в соответствии с законодательством Российской Федерации доверенность, заверенная печатью (при наличии) заявителя и подписанная его руководителем или уполномоченным этим руководителем лицом (для юридических лиц);</w:t>
      </w:r>
    </w:p>
    <w:p w:rsidR="007D7A47" w:rsidRPr="007D7A47" w:rsidRDefault="007D7A47" w:rsidP="00332A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копия решения о назначении или об избрании либо приказа о назначении </w:t>
      </w:r>
    </w:p>
    <w:p w:rsidR="007D7A47" w:rsidRPr="007D7A47" w:rsidRDefault="007D7A47" w:rsidP="00332A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7D7A47" w:rsidRPr="007D7A47" w:rsidRDefault="007D7A47" w:rsidP="00867C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5.4. Жалоба подается в письменной форме на бумажном носителе, в электронной форме в орган, предоставляющий муниципальную услугу, многофункциональный центр либо в соответствующий орган местного самоуправления публично-правового образования, являющийся учредителем многофункционального центра (далее -</w:t>
      </w:r>
      <w:r w:rsidR="00332A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учредитель многофункционального центра), а также в организации, предусмотренные частью 1.1 статьи 16 Феде</w:t>
      </w:r>
      <w:r w:rsidR="00332A0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рального закона от 27.07.2010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210-ФЗ. 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 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 Жалобы на решения и действия (бездействие) работников организаций, предусмотренных частью 1.1 статьи 16 Федерального закона от </w:t>
      </w:r>
      <w:r w:rsidR="00867CD0">
        <w:rPr>
          <w:rFonts w:ascii="Times New Roman" w:eastAsia="Times New Roman" w:hAnsi="Times New Roman" w:cs="Times New Roman"/>
          <w:sz w:val="28"/>
          <w:szCs w:val="28"/>
          <w:lang w:eastAsia="ru-RU"/>
        </w:rPr>
        <w:t>27.07.2010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210-ФЗ, подаются руководителям этих организаций.</w:t>
      </w:r>
    </w:p>
    <w:p w:rsidR="007D7A47" w:rsidRPr="007D7A47" w:rsidRDefault="007D7A47" w:rsidP="00AC10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5.5. </w:t>
      </w:r>
      <w:proofErr w:type="gramStart"/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Жалоба на решения и действия (бездействие) органа, предоставляющего муниципальную услугу, должностного лица органа, предоставляющего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муниципальную услугу,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«Интернет»,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</w:t>
      </w:r>
      <w:proofErr w:type="gramEnd"/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личном приеме заявителя. 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«Интернет», официального сайта</w:t>
      </w:r>
      <w:r w:rsidR="00AC10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многофункционального центра,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</w:t>
      </w:r>
      <w:proofErr w:type="gramStart"/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Жалоба на решения и действия (бездействие) организаций, предусмотренных частью 1.1 статьи 16 Федерального </w:t>
      </w:r>
      <w:r w:rsidR="00AC109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 от 27.07.2010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210-ФЗ, а также их работников может быть направлена по почте, с использованием информационно-телекоммуникационной сети «Интернет»,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  <w:proofErr w:type="gramEnd"/>
    </w:p>
    <w:p w:rsidR="007D7A47" w:rsidRPr="007D7A47" w:rsidRDefault="007D7A47" w:rsidP="00AC10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5.6. 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7D7A47" w:rsidRPr="007D7A47" w:rsidRDefault="007D7A47" w:rsidP="00AC10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5.7. При подаче жалобы в электронной форме, документы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7D7A47" w:rsidRPr="007D7A47" w:rsidRDefault="007D7A47" w:rsidP="00AC10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5.8. </w:t>
      </w:r>
      <w:proofErr w:type="gramStart"/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подачи заявителем жалобы через МФЦ последний обеспечивает ее передачу в Уполномоченный орган в порядке и сроки, которые установлены </w:t>
      </w:r>
      <w:proofErr w:type="gramEnd"/>
    </w:p>
    <w:p w:rsidR="007D7A47" w:rsidRPr="007D7A47" w:rsidRDefault="007D7A47" w:rsidP="007D7A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соглашением о взаимодействии между МФЦ и администрацией, но не позднее следующего рабочего дня со дня поступления жалобы.</w:t>
      </w:r>
    </w:p>
    <w:p w:rsidR="007D7A47" w:rsidRPr="007D7A47" w:rsidRDefault="007D7A47" w:rsidP="00AC10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5.9. В случае если рассмотрение поданной заявителем жалобы не входит в компетенцию Уполномоченного органа, то такая жалоба в течение 3 рабочих дней со дня ее регистрации направляется в уполномоченный на ее рассмотрение орган, о чем заявитель информируется в письменной форме.</w:t>
      </w:r>
    </w:p>
    <w:p w:rsidR="007D7A47" w:rsidRPr="007D7A47" w:rsidRDefault="007D7A47" w:rsidP="00AC10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5.10. Срок рассмотрения жалобы исчисляется со дня регистрации жалобы в Уполномоченном органе.</w:t>
      </w:r>
    </w:p>
    <w:p w:rsidR="007D7A47" w:rsidRPr="007D7A47" w:rsidRDefault="007D7A47" w:rsidP="00AC10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5.11. Жалоба должна содержать:</w:t>
      </w:r>
    </w:p>
    <w:p w:rsidR="00AC109B" w:rsidRDefault="007D7A47" w:rsidP="00AC10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наименование Уполномоченного органа, должностного лица Уполномоченного органа, муниципального служащего, многофункционального центра, его руководителя и (или) работника, организаций, предусмотренных частью 1.1 статьи 16 Федерального </w:t>
      </w:r>
      <w:r w:rsidR="00AC109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 от 27.07.2010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210-ФЗ, их руководителей и (или) работников, решения и действия (бездействие) которых обжалуются;</w:t>
      </w:r>
      <w:proofErr w:type="gramEnd"/>
    </w:p>
    <w:p w:rsidR="007D7A47" w:rsidRPr="007D7A47" w:rsidRDefault="007D7A47" w:rsidP="00266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фамилию, имя, отчество (последнее </w:t>
      </w:r>
      <w:proofErr w:type="gramStart"/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–п</w:t>
      </w:r>
      <w:proofErr w:type="gramEnd"/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 наличии), сведения о месте жительства заявителя –физического лица либо наименование, сведения о месте нахождения заявителя –юридического лица, а также номер (номера) контактного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телефона, адрес (адреса) электронной почты (при наличии) и почтовый адрес, по которым должен быть направлен ответ заявителю;</w:t>
      </w:r>
    </w:p>
    <w:p w:rsidR="007D7A47" w:rsidRPr="007D7A47" w:rsidRDefault="007D7A47" w:rsidP="00266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об обжалуемых решениях и действиях (бездействии) Уполномоченного органа, его должностного лица, многофункционального центра, работника многофункционального центра, организаций, предусмотренных частью 1.1 статьи 16 Федерального закона от 27.07.2010</w:t>
      </w:r>
      <w:r w:rsidR="00266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210-ФЗ, их работников;</w:t>
      </w:r>
    </w:p>
    <w:p w:rsidR="007D7A47" w:rsidRPr="007D7A47" w:rsidRDefault="007D7A47" w:rsidP="00266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доводы, на основании которых заявитель не согласен с решением и действием (бездействием) Уполномоченного органа, его должностного лица, многофункционального центра, работника многофункционального центра, организаций, предусмотренных частью 1.1 статьи 16 Федерального закона от </w:t>
      </w:r>
      <w:r w:rsidR="00266EF9">
        <w:rPr>
          <w:rFonts w:ascii="Times New Roman" w:eastAsia="Times New Roman" w:hAnsi="Times New Roman" w:cs="Times New Roman"/>
          <w:sz w:val="28"/>
          <w:szCs w:val="28"/>
          <w:lang w:eastAsia="ru-RU"/>
        </w:rPr>
        <w:t>27.07.2010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210-ФЗ, их работников.</w:t>
      </w:r>
    </w:p>
    <w:p w:rsidR="007D7A47" w:rsidRPr="007D7A47" w:rsidRDefault="007D7A47" w:rsidP="006502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7D7A47" w:rsidRPr="007D7A47" w:rsidRDefault="007D7A47" w:rsidP="006502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5.12. Заявитель имеет право на получение информации и документов,</w:t>
      </w:r>
      <w:r w:rsidR="00650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необходимых для обоснования и рассмотрения жалобы.</w:t>
      </w:r>
    </w:p>
    <w:p w:rsidR="007D7A47" w:rsidRPr="007D7A47" w:rsidRDefault="007D7A47" w:rsidP="006502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5.13. Жалоба, поступившая в Уполномоченный орган, подлежит регистрации не позднее следующего рабочего дня со дня ее поступления.</w:t>
      </w:r>
    </w:p>
    <w:p w:rsidR="007D7A47" w:rsidRPr="007D7A47" w:rsidRDefault="007D7A47" w:rsidP="006502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5.14. </w:t>
      </w:r>
      <w:proofErr w:type="gramStart"/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Жалоба, поступившая в орган, предоставляющий муниципальную услугу, многофункциональный центр, учредителю многофункционального центра, в организации, предусмотренные частью 1.1 статьи 16 Федерального закона от </w:t>
      </w:r>
      <w:r w:rsidR="006502C2">
        <w:rPr>
          <w:rFonts w:ascii="Times New Roman" w:eastAsia="Times New Roman" w:hAnsi="Times New Roman" w:cs="Times New Roman"/>
          <w:sz w:val="28"/>
          <w:szCs w:val="28"/>
          <w:lang w:eastAsia="ru-RU"/>
        </w:rPr>
        <w:t>27.07.2010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210-ФЗ, либо вышестоящий орган (при его наличии),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многофункционального центра, организаций, предусмотренных частью 1.1 статьи 16 Феде</w:t>
      </w:r>
      <w:r w:rsidR="006502C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рального закона</w:t>
      </w:r>
      <w:proofErr w:type="gramEnd"/>
      <w:r w:rsidR="00650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27.07.2010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</w:t>
      </w:r>
      <w:r w:rsidR="00650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пяти рабочих дней со дня ее регистрации.</w:t>
      </w:r>
    </w:p>
    <w:p w:rsidR="007D7A47" w:rsidRPr="007D7A47" w:rsidRDefault="007D7A47" w:rsidP="006502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5.15. По результатам рассмотрения жалобы в соответствии с частью</w:t>
      </w:r>
      <w:r w:rsidR="00650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7 статьи</w:t>
      </w:r>
      <w:r w:rsidR="00650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11.</w:t>
      </w:r>
      <w:r w:rsidR="00650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Федерального закона №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210-ФЗ принимается одно из следующих решений:</w:t>
      </w:r>
    </w:p>
    <w:p w:rsidR="007D7A47" w:rsidRPr="007D7A47" w:rsidRDefault="007D7A47" w:rsidP="006502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7D7A47" w:rsidRPr="007D7A47" w:rsidRDefault="007D7A47" w:rsidP="00AC10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в удовлетворении жалобы отказывается.</w:t>
      </w:r>
    </w:p>
    <w:p w:rsidR="007D7A47" w:rsidRPr="007D7A47" w:rsidRDefault="007D7A47" w:rsidP="006502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5.16. Не позднее дня, следующего за днем принятия решения, заявителю в письменной форме и по желанию заявителя в электронной форме направляется </w:t>
      </w:r>
    </w:p>
    <w:p w:rsidR="007D7A47" w:rsidRPr="007D7A47" w:rsidRDefault="007D7A47" w:rsidP="007D7A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мотивированный ответ о результатах рассмотрения жалобы.</w:t>
      </w:r>
    </w:p>
    <w:p w:rsidR="007D7A47" w:rsidRPr="007D7A47" w:rsidRDefault="007D7A47" w:rsidP="004B2B0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5.17. При удовлетворении жалоб</w:t>
      </w:r>
      <w:r w:rsidR="004B2B0C">
        <w:rPr>
          <w:rFonts w:ascii="Times New Roman" w:eastAsia="Times New Roman" w:hAnsi="Times New Roman" w:cs="Times New Roman"/>
          <w:sz w:val="28"/>
          <w:szCs w:val="28"/>
          <w:lang w:eastAsia="ru-RU"/>
        </w:rPr>
        <w:t>ы должностное лицо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принимае</w:t>
      </w:r>
      <w:r w:rsidR="004B2B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исчерпывающие меры по устранению выявленных н</w:t>
      </w:r>
      <w:r w:rsidR="004B2B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арушений, в том числе по выдаче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Федерации.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5.18. В ответе по результатам рассмотрения жалобы указываются: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наименование органа, должность, фамилия, имя, отчество (при наличии) их </w:t>
      </w:r>
    </w:p>
    <w:p w:rsidR="007D7A47" w:rsidRPr="007D7A47" w:rsidRDefault="007D7A47" w:rsidP="004B2B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должностных лиц, принявших решение по жалобе;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номер, дата, место принятия решения, включая сведения о должностном лице, решение или действие (бездействие) </w:t>
      </w:r>
      <w:proofErr w:type="gramStart"/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которых</w:t>
      </w:r>
      <w:proofErr w:type="gramEnd"/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обжалуются;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фамилию, имя, отчество (последнее </w:t>
      </w:r>
      <w:proofErr w:type="gramStart"/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–п</w:t>
      </w:r>
      <w:proofErr w:type="gramEnd"/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ри наличии), либо наименование заявителя;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 для принятия решения по жалобе;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принятое по жалобе решение;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если жалоба признана обоснованной –</w:t>
      </w:r>
      <w:r w:rsidR="004B2B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сроки устранения выявленных нарушений, в том числе срок предоставления результата муниципальной услуги;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порядке обжалования принятого по жалобе решения.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 по результатам рассмотрения жалобы подписывается уполномоченным на рассмотрение жалобы должностным лицом уполномоченного органа.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5.19. Орган</w:t>
      </w:r>
      <w:r w:rsidR="004B2B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отказывает в удовлетворении жалобы в следующих случаях: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вступившего в законную силу решения суда, арбитражного суда по жалобе о том же предмете и по тем же основаниям;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подача жалобы лицом, полномочия которого не подтверждены в порядке, установленном законодательством Российской Федерации;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решения по жалобе, принятого ранее в соответствии с требованиями настоящего раздела в отношении того же заявителя и по тому же предмету жалобы.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5.20. Орган</w:t>
      </w:r>
      <w:r w:rsidR="004B2B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оставляет жалобу без ответа в следующих случаях: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возможности прочитать какую-либо часть текста жалобы, фамилию, имя, отчество (при наличии) и (или) почтовый адрес заявителя.</w:t>
      </w:r>
    </w:p>
    <w:p w:rsidR="007D7A47" w:rsidRPr="007D7A47" w:rsidRDefault="007D7A47" w:rsidP="00D809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5.21. В случае установления в ходе или по результатам </w:t>
      </w:r>
      <w:proofErr w:type="gramStart"/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рассмотрения жалобы признаков состава административного правонарушения</w:t>
      </w:r>
      <w:proofErr w:type="gramEnd"/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преступления,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7D7A47" w:rsidRPr="007D7A47" w:rsidRDefault="007D7A47" w:rsidP="00D809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5.22. Все решения, действия (бездействие) Органа,</w:t>
      </w:r>
      <w:r w:rsidR="00D809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должностного лица заявитель вправе оспорить в судебном порядке в соответствии с законодательством Российской Федерации.</w:t>
      </w:r>
    </w:p>
    <w:p w:rsidR="007D7A47" w:rsidRPr="007D7A47" w:rsidRDefault="007D7A47" w:rsidP="00D809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5.23. Информация о порядке подачи и рассмотрения жалобы размещается на информационном стенде в месте предоставления муниципальной услуги и в информационно-телекоммуникационной сети «Интернет» на официальном сайте, Едином и региональном портале</w:t>
      </w:r>
      <w:proofErr w:type="gramStart"/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.»</w:t>
      </w:r>
      <w:r w:rsidR="00E76C1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7D7A47" w:rsidRPr="007D7A47" w:rsidRDefault="007D7A47" w:rsidP="00FC3D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FB652D" w:rsidRPr="00F05A9F">
        <w:rPr>
          <w:rFonts w:ascii="Times New Roman" w:hAnsi="Times New Roman"/>
          <w:sz w:val="28"/>
          <w:szCs w:val="28"/>
        </w:rPr>
        <w:t xml:space="preserve">Настоящее постановление вступает в силу в соответствии с действующим законодательством, подлежит опубликованию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FC3D29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газете «Официальный вестник»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 официальном сайте </w:t>
      </w:r>
      <w:r w:rsidR="00FC3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FC3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Исаклы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сети Интернет.</w:t>
      </w:r>
    </w:p>
    <w:p w:rsidR="00FC3D29" w:rsidRDefault="00FC3D29" w:rsidP="008F1E0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C3D29" w:rsidRDefault="00FC3D29" w:rsidP="00FC3D29">
      <w:pPr>
        <w:rPr>
          <w:rFonts w:ascii="Times New Roman" w:hAnsi="Times New Roman" w:cs="Times New Roman"/>
          <w:sz w:val="28"/>
          <w:szCs w:val="28"/>
        </w:rPr>
      </w:pPr>
    </w:p>
    <w:p w:rsidR="003A144B" w:rsidRDefault="00FC3D29" w:rsidP="00FC3D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Исаклы</w:t>
      </w:r>
    </w:p>
    <w:p w:rsidR="00FC3D29" w:rsidRDefault="00FC3D29" w:rsidP="00FC3D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Исаклинский</w:t>
      </w:r>
    </w:p>
    <w:p w:rsidR="00FC3D29" w:rsidRPr="00FC3D29" w:rsidRDefault="00FC3D29" w:rsidP="00FC3D29">
      <w:pPr>
        <w:tabs>
          <w:tab w:val="left" w:pos="79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Самарской области</w:t>
      </w:r>
      <w:r>
        <w:rPr>
          <w:rFonts w:ascii="Times New Roman" w:hAnsi="Times New Roman" w:cs="Times New Roman"/>
          <w:sz w:val="28"/>
          <w:szCs w:val="28"/>
        </w:rPr>
        <w:tab/>
      </w:r>
      <w:r w:rsidR="00E76C1F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И.А.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Гулин</w:t>
      </w:r>
      <w:proofErr w:type="spellEnd"/>
    </w:p>
    <w:sectPr w:rsidR="00FC3D29" w:rsidRPr="00FC3D29" w:rsidSect="00266EF9">
      <w:pgSz w:w="11906" w:h="16838"/>
      <w:pgMar w:top="567" w:right="566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48A6" w:rsidRDefault="00A848A6" w:rsidP="001A436B">
      <w:pPr>
        <w:spacing w:after="0" w:line="240" w:lineRule="auto"/>
      </w:pPr>
      <w:r>
        <w:separator/>
      </w:r>
    </w:p>
  </w:endnote>
  <w:endnote w:type="continuationSeparator" w:id="0">
    <w:p w:rsidR="00A848A6" w:rsidRDefault="00A848A6" w:rsidP="001A4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48A6" w:rsidRDefault="00A848A6" w:rsidP="001A436B">
      <w:pPr>
        <w:spacing w:after="0" w:line="240" w:lineRule="auto"/>
      </w:pPr>
      <w:r>
        <w:separator/>
      </w:r>
    </w:p>
  </w:footnote>
  <w:footnote w:type="continuationSeparator" w:id="0">
    <w:p w:rsidR="00A848A6" w:rsidRDefault="00A848A6" w:rsidP="001A43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D7A47"/>
    <w:rsid w:val="00075958"/>
    <w:rsid w:val="000850F3"/>
    <w:rsid w:val="000D2252"/>
    <w:rsid w:val="001427BA"/>
    <w:rsid w:val="0018034B"/>
    <w:rsid w:val="001A436B"/>
    <w:rsid w:val="00266EF9"/>
    <w:rsid w:val="00332A0F"/>
    <w:rsid w:val="003A144B"/>
    <w:rsid w:val="004B2B0C"/>
    <w:rsid w:val="004B51D0"/>
    <w:rsid w:val="005869F6"/>
    <w:rsid w:val="00605498"/>
    <w:rsid w:val="006502C2"/>
    <w:rsid w:val="006A6AF7"/>
    <w:rsid w:val="006F7813"/>
    <w:rsid w:val="0072479B"/>
    <w:rsid w:val="007D7A47"/>
    <w:rsid w:val="008317A0"/>
    <w:rsid w:val="00867CD0"/>
    <w:rsid w:val="008D39AC"/>
    <w:rsid w:val="008F1E03"/>
    <w:rsid w:val="00A848A6"/>
    <w:rsid w:val="00AC109B"/>
    <w:rsid w:val="00BE04B6"/>
    <w:rsid w:val="00C24E0D"/>
    <w:rsid w:val="00CE6F57"/>
    <w:rsid w:val="00D251EA"/>
    <w:rsid w:val="00D809B0"/>
    <w:rsid w:val="00E27FA3"/>
    <w:rsid w:val="00E76C1F"/>
    <w:rsid w:val="00F15338"/>
    <w:rsid w:val="00FB652D"/>
    <w:rsid w:val="00FC3D29"/>
    <w:rsid w:val="00FD45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4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A43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A436B"/>
  </w:style>
  <w:style w:type="paragraph" w:styleId="a5">
    <w:name w:val="footer"/>
    <w:basedOn w:val="a"/>
    <w:link w:val="a6"/>
    <w:uiPriority w:val="99"/>
    <w:semiHidden/>
    <w:unhideWhenUsed/>
    <w:rsid w:val="001A43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A436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698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56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68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62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89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98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16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44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10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54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06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05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94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57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657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42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34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60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49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7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3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9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474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7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4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54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8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28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08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25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54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37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75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8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07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75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6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0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51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58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19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45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94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07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54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3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75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20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98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53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27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85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00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05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18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90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90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38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4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53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79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62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83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95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38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38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79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52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20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66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40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48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17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00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80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42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50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44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67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7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8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16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1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63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84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18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17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02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1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39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95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46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44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9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04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85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05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27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25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0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78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39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57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1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07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9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15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03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0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7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5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3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6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1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8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8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7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0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35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1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24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52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3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14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3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2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2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8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35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2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0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4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9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2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14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92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1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7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03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94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7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27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56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9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4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8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2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22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5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56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0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5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1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53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3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16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8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0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4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9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36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4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8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5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4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0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2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55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4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9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37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20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1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8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43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55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92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9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7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8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74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7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5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4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6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3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56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2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1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7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2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23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2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9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2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6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26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88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1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04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8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66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1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66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9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8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7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76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54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68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55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4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7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72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1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97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8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6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2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1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51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9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9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03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5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52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9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04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66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8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6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5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83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6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99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87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78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45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9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7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74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92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3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0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4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8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9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9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45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9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3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7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75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1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95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3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0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76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5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8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26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43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05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8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1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82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0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7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14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87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6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93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7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4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2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7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80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4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8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8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8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9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7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3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30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49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8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4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2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9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97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5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9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0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9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1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92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23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8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5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8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5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7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15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8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6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03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1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2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53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8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5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4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67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83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90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77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9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0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8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89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67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54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2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13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8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4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4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5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6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9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2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7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4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0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6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3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5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2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8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2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0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3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4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5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14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5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06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8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1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4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3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0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03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80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12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5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1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7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53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9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8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2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3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76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8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0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0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53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12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30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4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2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9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65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56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7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9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70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45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9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1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85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1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8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7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9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66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2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8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8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3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54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0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7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2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6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45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3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5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60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9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62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23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05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5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0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5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44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95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62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0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1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97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83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7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84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67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2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0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2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5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8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66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2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1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62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9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40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2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5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4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47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0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16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8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49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8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66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14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3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44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8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2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9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0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1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77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82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0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7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63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8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6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1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5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6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26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5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9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6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6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59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83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0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5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5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1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36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6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0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7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6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8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80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5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4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1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44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3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5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5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0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1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84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4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37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47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7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2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5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5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0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6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20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1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4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15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0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0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3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6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4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8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2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6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45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79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1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12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61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5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09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9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1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2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9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59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0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75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2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9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37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6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12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6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43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0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0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35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1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1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7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0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7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1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3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0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2537</Words>
  <Characters>14461</Characters>
  <Application>Microsoft Office Word</Application>
  <DocSecurity>0</DocSecurity>
  <Lines>120</Lines>
  <Paragraphs>33</Paragraphs>
  <ScaleCrop>false</ScaleCrop>
  <Company/>
  <LinksUpToDate>false</LinksUpToDate>
  <CharactersWithSpaces>16965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</dc:creator>
  <cp:keywords/>
  <dc:description/>
  <cp:lastModifiedBy>4</cp:lastModifiedBy>
  <cp:revision>27</cp:revision>
  <dcterms:created xsi:type="dcterms:W3CDTF">2018-06-20T10:00:00Z</dcterms:created>
  <dcterms:modified xsi:type="dcterms:W3CDTF">2018-08-13T07:02:00Z</dcterms:modified>
</cp:coreProperties>
</file>